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216" w:rsidRDefault="00962216" w:rsidP="00962216">
      <w:pPr>
        <w:suppressAutoHyphens/>
        <w:ind w:left="-240"/>
        <w:contextualSpacing/>
        <w:jc w:val="center"/>
      </w:pPr>
      <w:r>
        <w:rPr>
          <w:noProof/>
          <w:lang w:eastAsia="ru-RU"/>
        </w:rPr>
        <mc:AlternateContent>
          <mc:Choice Requires="wpc">
            <w:drawing>
              <wp:inline distT="0" distB="0" distL="0" distR="0">
                <wp:extent cx="2743200" cy="593725"/>
                <wp:effectExtent l="8890" t="5715" r="635" b="635"/>
                <wp:docPr id="62" name="Полотно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Freeform 4"/>
                        <wps:cNvSpPr>
                          <a:spLocks/>
                        </wps:cNvSpPr>
                        <wps:spPr bwMode="auto">
                          <a:xfrm>
                            <a:off x="0" y="0"/>
                            <a:ext cx="593700" cy="593725"/>
                          </a:xfrm>
                          <a:custGeom>
                            <a:avLst/>
                            <a:gdLst>
                              <a:gd name="T0" fmla="*/ 165100 w 187"/>
                              <a:gd name="T1" fmla="*/ 31750 h 187"/>
                              <a:gd name="T2" fmla="*/ 53975 w 187"/>
                              <a:gd name="T3" fmla="*/ 288925 h 187"/>
                              <a:gd name="T4" fmla="*/ 304800 w 187"/>
                              <a:gd name="T5" fmla="*/ 76200 h 187"/>
                              <a:gd name="T6" fmla="*/ 463550 w 187"/>
                              <a:gd name="T7" fmla="*/ 193675 h 187"/>
                              <a:gd name="T8" fmla="*/ 304800 w 187"/>
                              <a:gd name="T9" fmla="*/ 76200 h 187"/>
                              <a:gd name="T10" fmla="*/ 415925 w 187"/>
                              <a:gd name="T11" fmla="*/ 368300 h 187"/>
                              <a:gd name="T12" fmla="*/ 441325 w 187"/>
                              <a:gd name="T13" fmla="*/ 387350 h 187"/>
                              <a:gd name="T14" fmla="*/ 441325 w 187"/>
                              <a:gd name="T15" fmla="*/ 387350 h 187"/>
                              <a:gd name="T16" fmla="*/ 463550 w 187"/>
                              <a:gd name="T17" fmla="*/ 327025 h 187"/>
                              <a:gd name="T18" fmla="*/ 298450 w 187"/>
                              <a:gd name="T19" fmla="*/ 495300 h 187"/>
                              <a:gd name="T20" fmla="*/ 298450 w 187"/>
                              <a:gd name="T21" fmla="*/ 466725 h 187"/>
                              <a:gd name="T22" fmla="*/ 358775 w 187"/>
                              <a:gd name="T23" fmla="*/ 457200 h 187"/>
                              <a:gd name="T24" fmla="*/ 358775 w 187"/>
                              <a:gd name="T25" fmla="*/ 454025 h 187"/>
                              <a:gd name="T26" fmla="*/ 342900 w 187"/>
                              <a:gd name="T27" fmla="*/ 403225 h 187"/>
                              <a:gd name="T28" fmla="*/ 314325 w 187"/>
                              <a:gd name="T29" fmla="*/ 409575 h 187"/>
                              <a:gd name="T30" fmla="*/ 250825 w 187"/>
                              <a:gd name="T31" fmla="*/ 403225 h 187"/>
                              <a:gd name="T32" fmla="*/ 127000 w 187"/>
                              <a:gd name="T33" fmla="*/ 311150 h 187"/>
                              <a:gd name="T34" fmla="*/ 133350 w 187"/>
                              <a:gd name="T35" fmla="*/ 403225 h 187"/>
                              <a:gd name="T36" fmla="*/ 171450 w 187"/>
                              <a:gd name="T37" fmla="*/ 146050 h 187"/>
                              <a:gd name="T38" fmla="*/ 288925 w 187"/>
                              <a:gd name="T39" fmla="*/ 165100 h 187"/>
                              <a:gd name="T40" fmla="*/ 298450 w 187"/>
                              <a:gd name="T41" fmla="*/ 53975 h 187"/>
                              <a:gd name="T42" fmla="*/ 552450 w 187"/>
                              <a:gd name="T43" fmla="*/ 146050 h 187"/>
                              <a:gd name="T44" fmla="*/ 177800 w 187"/>
                              <a:gd name="T45" fmla="*/ 25400 h 187"/>
                              <a:gd name="T46" fmla="*/ 222250 w 187"/>
                              <a:gd name="T47" fmla="*/ 66675 h 187"/>
                              <a:gd name="T48" fmla="*/ 76200 w 187"/>
                              <a:gd name="T49" fmla="*/ 298450 h 187"/>
                              <a:gd name="T50" fmla="*/ 0 w 187"/>
                              <a:gd name="T51" fmla="*/ 304800 h 187"/>
                              <a:gd name="T52" fmla="*/ 161925 w 187"/>
                              <a:gd name="T53" fmla="*/ 469900 h 187"/>
                              <a:gd name="T54" fmla="*/ 514350 w 187"/>
                              <a:gd name="T55" fmla="*/ 327025 h 187"/>
                              <a:gd name="T56" fmla="*/ 298450 w 187"/>
                              <a:gd name="T57" fmla="*/ 539750 h 187"/>
                              <a:gd name="T58" fmla="*/ 127000 w 187"/>
                              <a:gd name="T59" fmla="*/ 539750 h 187"/>
                              <a:gd name="T60" fmla="*/ 593725 w 187"/>
                              <a:gd name="T61" fmla="*/ 298450 h 187"/>
                              <a:gd name="T62" fmla="*/ 492125 w 187"/>
                              <a:gd name="T63" fmla="*/ 196850 h 187"/>
                              <a:gd name="T64" fmla="*/ 492125 w 187"/>
                              <a:gd name="T65" fmla="*/ 196850 h 187"/>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187" h="187">
                                <a:moveTo>
                                  <a:pt x="59" y="26"/>
                                </a:moveTo>
                                <a:cubicBezTo>
                                  <a:pt x="52" y="10"/>
                                  <a:pt x="52" y="10"/>
                                  <a:pt x="52" y="10"/>
                                </a:cubicBezTo>
                                <a:cubicBezTo>
                                  <a:pt x="22" y="25"/>
                                  <a:pt x="1" y="56"/>
                                  <a:pt x="0" y="91"/>
                                </a:cubicBezTo>
                                <a:cubicBezTo>
                                  <a:pt x="17" y="91"/>
                                  <a:pt x="17" y="91"/>
                                  <a:pt x="17" y="91"/>
                                </a:cubicBezTo>
                                <a:cubicBezTo>
                                  <a:pt x="18" y="63"/>
                                  <a:pt x="35" y="38"/>
                                  <a:pt x="59" y="26"/>
                                </a:cubicBezTo>
                                <a:close/>
                                <a:moveTo>
                                  <a:pt x="96" y="24"/>
                                </a:moveTo>
                                <a:cubicBezTo>
                                  <a:pt x="96" y="32"/>
                                  <a:pt x="96" y="32"/>
                                  <a:pt x="96" y="32"/>
                                </a:cubicBezTo>
                                <a:cubicBezTo>
                                  <a:pt x="117" y="33"/>
                                  <a:pt x="136" y="44"/>
                                  <a:pt x="146" y="61"/>
                                </a:cubicBezTo>
                                <a:cubicBezTo>
                                  <a:pt x="153" y="57"/>
                                  <a:pt x="153" y="57"/>
                                  <a:pt x="153" y="57"/>
                                </a:cubicBezTo>
                                <a:cubicBezTo>
                                  <a:pt x="141" y="38"/>
                                  <a:pt x="120" y="25"/>
                                  <a:pt x="96" y="24"/>
                                </a:cubicBezTo>
                                <a:close/>
                                <a:moveTo>
                                  <a:pt x="94" y="94"/>
                                </a:moveTo>
                                <a:cubicBezTo>
                                  <a:pt x="131" y="116"/>
                                  <a:pt x="131" y="116"/>
                                  <a:pt x="131" y="116"/>
                                </a:cubicBezTo>
                                <a:cubicBezTo>
                                  <a:pt x="131" y="116"/>
                                  <a:pt x="131" y="116"/>
                                  <a:pt x="131" y="116"/>
                                </a:cubicBezTo>
                                <a:cubicBezTo>
                                  <a:pt x="139" y="122"/>
                                  <a:pt x="139" y="122"/>
                                  <a:pt x="139" y="122"/>
                                </a:cubicBezTo>
                                <a:cubicBezTo>
                                  <a:pt x="139" y="122"/>
                                  <a:pt x="139" y="122"/>
                                  <a:pt x="139" y="122"/>
                                </a:cubicBezTo>
                                <a:cubicBezTo>
                                  <a:pt x="139" y="122"/>
                                  <a:pt x="139" y="122"/>
                                  <a:pt x="139" y="122"/>
                                </a:cubicBezTo>
                                <a:cubicBezTo>
                                  <a:pt x="139" y="121"/>
                                  <a:pt x="139" y="121"/>
                                  <a:pt x="139" y="121"/>
                                </a:cubicBezTo>
                                <a:cubicBezTo>
                                  <a:pt x="143" y="116"/>
                                  <a:pt x="145" y="110"/>
                                  <a:pt x="146" y="103"/>
                                </a:cubicBezTo>
                                <a:cubicBezTo>
                                  <a:pt x="155" y="103"/>
                                  <a:pt x="155" y="103"/>
                                  <a:pt x="155" y="103"/>
                                </a:cubicBezTo>
                                <a:cubicBezTo>
                                  <a:pt x="150" y="133"/>
                                  <a:pt x="125" y="156"/>
                                  <a:pt x="94" y="156"/>
                                </a:cubicBezTo>
                                <a:cubicBezTo>
                                  <a:pt x="94" y="156"/>
                                  <a:pt x="94" y="156"/>
                                  <a:pt x="94" y="156"/>
                                </a:cubicBezTo>
                                <a:cubicBezTo>
                                  <a:pt x="94" y="147"/>
                                  <a:pt x="94" y="147"/>
                                  <a:pt x="94" y="147"/>
                                </a:cubicBezTo>
                                <a:cubicBezTo>
                                  <a:pt x="100" y="147"/>
                                  <a:pt x="105" y="146"/>
                                  <a:pt x="110" y="144"/>
                                </a:cubicBezTo>
                                <a:cubicBezTo>
                                  <a:pt x="111" y="144"/>
                                  <a:pt x="112" y="144"/>
                                  <a:pt x="113" y="144"/>
                                </a:cubicBezTo>
                                <a:cubicBezTo>
                                  <a:pt x="113" y="143"/>
                                  <a:pt x="113" y="143"/>
                                  <a:pt x="113" y="143"/>
                                </a:cubicBezTo>
                                <a:cubicBezTo>
                                  <a:pt x="113" y="143"/>
                                  <a:pt x="113" y="143"/>
                                  <a:pt x="113" y="143"/>
                                </a:cubicBezTo>
                                <a:cubicBezTo>
                                  <a:pt x="114" y="143"/>
                                  <a:pt x="114" y="143"/>
                                  <a:pt x="115" y="143"/>
                                </a:cubicBezTo>
                                <a:cubicBezTo>
                                  <a:pt x="108" y="127"/>
                                  <a:pt x="108" y="127"/>
                                  <a:pt x="108" y="127"/>
                                </a:cubicBezTo>
                                <a:cubicBezTo>
                                  <a:pt x="105" y="128"/>
                                  <a:pt x="103" y="129"/>
                                  <a:pt x="101" y="129"/>
                                </a:cubicBezTo>
                                <a:cubicBezTo>
                                  <a:pt x="100" y="129"/>
                                  <a:pt x="100" y="129"/>
                                  <a:pt x="99" y="129"/>
                                </a:cubicBezTo>
                                <a:cubicBezTo>
                                  <a:pt x="99" y="129"/>
                                  <a:pt x="98" y="129"/>
                                  <a:pt x="98" y="130"/>
                                </a:cubicBezTo>
                                <a:cubicBezTo>
                                  <a:pt x="92" y="130"/>
                                  <a:pt x="85" y="129"/>
                                  <a:pt x="79" y="127"/>
                                </a:cubicBezTo>
                                <a:cubicBezTo>
                                  <a:pt x="67" y="121"/>
                                  <a:pt x="59" y="110"/>
                                  <a:pt x="58" y="98"/>
                                </a:cubicBezTo>
                                <a:cubicBezTo>
                                  <a:pt x="40" y="98"/>
                                  <a:pt x="40" y="98"/>
                                  <a:pt x="40" y="98"/>
                                </a:cubicBezTo>
                                <a:cubicBezTo>
                                  <a:pt x="41" y="107"/>
                                  <a:pt x="44" y="115"/>
                                  <a:pt x="49" y="123"/>
                                </a:cubicBezTo>
                                <a:cubicBezTo>
                                  <a:pt x="42" y="127"/>
                                  <a:pt x="42" y="127"/>
                                  <a:pt x="42" y="127"/>
                                </a:cubicBezTo>
                                <a:cubicBezTo>
                                  <a:pt x="35" y="118"/>
                                  <a:pt x="32" y="106"/>
                                  <a:pt x="32" y="94"/>
                                </a:cubicBezTo>
                                <a:cubicBezTo>
                                  <a:pt x="32" y="75"/>
                                  <a:pt x="40" y="58"/>
                                  <a:pt x="54" y="46"/>
                                </a:cubicBezTo>
                                <a:cubicBezTo>
                                  <a:pt x="67" y="61"/>
                                  <a:pt x="67" y="61"/>
                                  <a:pt x="67" y="61"/>
                                </a:cubicBezTo>
                                <a:cubicBezTo>
                                  <a:pt x="74" y="56"/>
                                  <a:pt x="82" y="52"/>
                                  <a:pt x="91" y="52"/>
                                </a:cubicBezTo>
                                <a:cubicBezTo>
                                  <a:pt x="91" y="17"/>
                                  <a:pt x="91" y="17"/>
                                  <a:pt x="91" y="17"/>
                                </a:cubicBezTo>
                                <a:cubicBezTo>
                                  <a:pt x="92" y="17"/>
                                  <a:pt x="93" y="17"/>
                                  <a:pt x="94" y="17"/>
                                </a:cubicBezTo>
                                <a:cubicBezTo>
                                  <a:pt x="122" y="17"/>
                                  <a:pt x="146" y="32"/>
                                  <a:pt x="159" y="55"/>
                                </a:cubicBezTo>
                                <a:cubicBezTo>
                                  <a:pt x="174" y="46"/>
                                  <a:pt x="174" y="46"/>
                                  <a:pt x="174" y="46"/>
                                </a:cubicBezTo>
                                <a:cubicBezTo>
                                  <a:pt x="158" y="19"/>
                                  <a:pt x="128" y="0"/>
                                  <a:pt x="94" y="0"/>
                                </a:cubicBezTo>
                                <a:cubicBezTo>
                                  <a:pt x="80" y="0"/>
                                  <a:pt x="68" y="3"/>
                                  <a:pt x="56" y="8"/>
                                </a:cubicBezTo>
                                <a:cubicBezTo>
                                  <a:pt x="64" y="23"/>
                                  <a:pt x="64" y="23"/>
                                  <a:pt x="64" y="23"/>
                                </a:cubicBezTo>
                                <a:cubicBezTo>
                                  <a:pt x="65" y="23"/>
                                  <a:pt x="68" y="22"/>
                                  <a:pt x="70" y="21"/>
                                </a:cubicBezTo>
                                <a:cubicBezTo>
                                  <a:pt x="72" y="28"/>
                                  <a:pt x="72" y="28"/>
                                  <a:pt x="72" y="28"/>
                                </a:cubicBezTo>
                                <a:cubicBezTo>
                                  <a:pt x="44" y="37"/>
                                  <a:pt x="24" y="63"/>
                                  <a:pt x="24" y="94"/>
                                </a:cubicBezTo>
                                <a:cubicBezTo>
                                  <a:pt x="24" y="95"/>
                                  <a:pt x="24" y="95"/>
                                  <a:pt x="24" y="96"/>
                                </a:cubicBezTo>
                                <a:cubicBezTo>
                                  <a:pt x="0" y="96"/>
                                  <a:pt x="0" y="96"/>
                                  <a:pt x="0" y="96"/>
                                </a:cubicBezTo>
                                <a:cubicBezTo>
                                  <a:pt x="1" y="125"/>
                                  <a:pt x="15" y="151"/>
                                  <a:pt x="36" y="167"/>
                                </a:cubicBezTo>
                                <a:cubicBezTo>
                                  <a:pt x="51" y="148"/>
                                  <a:pt x="51" y="148"/>
                                  <a:pt x="51" y="148"/>
                                </a:cubicBezTo>
                                <a:cubicBezTo>
                                  <a:pt x="63" y="158"/>
                                  <a:pt x="77" y="163"/>
                                  <a:pt x="94" y="163"/>
                                </a:cubicBezTo>
                                <a:cubicBezTo>
                                  <a:pt x="129" y="163"/>
                                  <a:pt x="158" y="137"/>
                                  <a:pt x="162" y="103"/>
                                </a:cubicBezTo>
                                <a:cubicBezTo>
                                  <a:pt x="169" y="103"/>
                                  <a:pt x="169" y="103"/>
                                  <a:pt x="169" y="103"/>
                                </a:cubicBezTo>
                                <a:cubicBezTo>
                                  <a:pt x="165" y="141"/>
                                  <a:pt x="133" y="170"/>
                                  <a:pt x="94" y="170"/>
                                </a:cubicBezTo>
                                <a:cubicBezTo>
                                  <a:pt x="78" y="170"/>
                                  <a:pt x="63" y="165"/>
                                  <a:pt x="51" y="157"/>
                                </a:cubicBezTo>
                                <a:cubicBezTo>
                                  <a:pt x="40" y="170"/>
                                  <a:pt x="40" y="170"/>
                                  <a:pt x="40" y="170"/>
                                </a:cubicBezTo>
                                <a:cubicBezTo>
                                  <a:pt x="55" y="181"/>
                                  <a:pt x="74" y="187"/>
                                  <a:pt x="94" y="187"/>
                                </a:cubicBezTo>
                                <a:cubicBezTo>
                                  <a:pt x="145" y="187"/>
                                  <a:pt x="187" y="145"/>
                                  <a:pt x="187" y="94"/>
                                </a:cubicBezTo>
                                <a:lnTo>
                                  <a:pt x="94" y="94"/>
                                </a:lnTo>
                                <a:close/>
                                <a:moveTo>
                                  <a:pt x="155" y="62"/>
                                </a:moveTo>
                                <a:cubicBezTo>
                                  <a:pt x="155" y="62"/>
                                  <a:pt x="155" y="62"/>
                                  <a:pt x="155" y="62"/>
                                </a:cubicBezTo>
                                <a:cubicBezTo>
                                  <a:pt x="155" y="62"/>
                                  <a:pt x="155" y="62"/>
                                  <a:pt x="155" y="62"/>
                                </a:cubicBezTo>
                                <a:close/>
                              </a:path>
                            </a:pathLst>
                          </a:custGeom>
                          <a:solidFill>
                            <a:srgbClr val="3F486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5"/>
                        <wps:cNvSpPr>
                          <a:spLocks/>
                        </wps:cNvSpPr>
                        <wps:spPr bwMode="auto">
                          <a:xfrm>
                            <a:off x="663500" y="88904"/>
                            <a:ext cx="117500" cy="95204"/>
                          </a:xfrm>
                          <a:custGeom>
                            <a:avLst/>
                            <a:gdLst>
                              <a:gd name="T0" fmla="*/ 0 w 185"/>
                              <a:gd name="T1" fmla="*/ 0 h 150"/>
                              <a:gd name="T2" fmla="*/ 38100 w 185"/>
                              <a:gd name="T3" fmla="*/ 0 h 150"/>
                              <a:gd name="T4" fmla="*/ 38100 w 185"/>
                              <a:gd name="T5" fmla="*/ 31750 h 150"/>
                              <a:gd name="T6" fmla="*/ 79375 w 185"/>
                              <a:gd name="T7" fmla="*/ 31750 h 150"/>
                              <a:gd name="T8" fmla="*/ 79375 w 185"/>
                              <a:gd name="T9" fmla="*/ 0 h 150"/>
                              <a:gd name="T10" fmla="*/ 117475 w 185"/>
                              <a:gd name="T11" fmla="*/ 0 h 150"/>
                              <a:gd name="T12" fmla="*/ 117475 w 185"/>
                              <a:gd name="T13" fmla="*/ 95250 h 150"/>
                              <a:gd name="T14" fmla="*/ 79375 w 185"/>
                              <a:gd name="T15" fmla="*/ 95250 h 150"/>
                              <a:gd name="T16" fmla="*/ 79375 w 185"/>
                              <a:gd name="T17" fmla="*/ 57150 h 150"/>
                              <a:gd name="T18" fmla="*/ 38100 w 185"/>
                              <a:gd name="T19" fmla="*/ 57150 h 150"/>
                              <a:gd name="T20" fmla="*/ 38100 w 185"/>
                              <a:gd name="T21" fmla="*/ 95250 h 150"/>
                              <a:gd name="T22" fmla="*/ 0 w 185"/>
                              <a:gd name="T23" fmla="*/ 95250 h 150"/>
                              <a:gd name="T24" fmla="*/ 0 w 185"/>
                              <a:gd name="T25" fmla="*/ 0 h 1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85" h="150">
                                <a:moveTo>
                                  <a:pt x="0" y="0"/>
                                </a:moveTo>
                                <a:lnTo>
                                  <a:pt x="60" y="0"/>
                                </a:lnTo>
                                <a:lnTo>
                                  <a:pt x="60" y="50"/>
                                </a:lnTo>
                                <a:lnTo>
                                  <a:pt x="125" y="50"/>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
                        <wps:cNvSpPr>
                          <a:spLocks/>
                        </wps:cNvSpPr>
                        <wps:spPr bwMode="auto">
                          <a:xfrm>
                            <a:off x="803200" y="88904"/>
                            <a:ext cx="117500" cy="95204"/>
                          </a:xfrm>
                          <a:custGeom>
                            <a:avLst/>
                            <a:gdLst>
                              <a:gd name="T0" fmla="*/ 114300 w 37"/>
                              <a:gd name="T1" fmla="*/ 22225 h 30"/>
                              <a:gd name="T2" fmla="*/ 101600 w 37"/>
                              <a:gd name="T3" fmla="*/ 44450 h 30"/>
                              <a:gd name="T4" fmla="*/ 117475 w 37"/>
                              <a:gd name="T5" fmla="*/ 69850 h 30"/>
                              <a:gd name="T6" fmla="*/ 82550 w 37"/>
                              <a:gd name="T7" fmla="*/ 95250 h 30"/>
                              <a:gd name="T8" fmla="*/ 0 w 37"/>
                              <a:gd name="T9" fmla="*/ 95250 h 30"/>
                              <a:gd name="T10" fmla="*/ 0 w 37"/>
                              <a:gd name="T11" fmla="*/ 0 h 30"/>
                              <a:gd name="T12" fmla="*/ 76200 w 37"/>
                              <a:gd name="T13" fmla="*/ 0 h 30"/>
                              <a:gd name="T14" fmla="*/ 114300 w 37"/>
                              <a:gd name="T15" fmla="*/ 22225 h 30"/>
                              <a:gd name="T16" fmla="*/ 38100 w 37"/>
                              <a:gd name="T17" fmla="*/ 34925 h 30"/>
                              <a:gd name="T18" fmla="*/ 63500 w 37"/>
                              <a:gd name="T19" fmla="*/ 34925 h 30"/>
                              <a:gd name="T20" fmla="*/ 76200 w 37"/>
                              <a:gd name="T21" fmla="*/ 28575 h 30"/>
                              <a:gd name="T22" fmla="*/ 63500 w 37"/>
                              <a:gd name="T23" fmla="*/ 22225 h 30"/>
                              <a:gd name="T24" fmla="*/ 38100 w 37"/>
                              <a:gd name="T25" fmla="*/ 22225 h 30"/>
                              <a:gd name="T26" fmla="*/ 38100 w 37"/>
                              <a:gd name="T27" fmla="*/ 34925 h 30"/>
                              <a:gd name="T28" fmla="*/ 63500 w 37"/>
                              <a:gd name="T29" fmla="*/ 73025 h 30"/>
                              <a:gd name="T30" fmla="*/ 79375 w 37"/>
                              <a:gd name="T31" fmla="*/ 63500 h 30"/>
                              <a:gd name="T32" fmla="*/ 63500 w 37"/>
                              <a:gd name="T33" fmla="*/ 57150 h 30"/>
                              <a:gd name="T34" fmla="*/ 38100 w 37"/>
                              <a:gd name="T35" fmla="*/ 57150 h 30"/>
                              <a:gd name="T36" fmla="*/ 38100 w 37"/>
                              <a:gd name="T37" fmla="*/ 73025 h 30"/>
                              <a:gd name="T38" fmla="*/ 63500 w 37"/>
                              <a:gd name="T39" fmla="*/ 73025 h 30"/>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37" h="30">
                                <a:moveTo>
                                  <a:pt x="36" y="7"/>
                                </a:moveTo>
                                <a:cubicBezTo>
                                  <a:pt x="36" y="10"/>
                                  <a:pt x="35" y="13"/>
                                  <a:pt x="32" y="14"/>
                                </a:cubicBezTo>
                                <a:cubicBezTo>
                                  <a:pt x="35" y="15"/>
                                  <a:pt x="37" y="18"/>
                                  <a:pt x="37" y="22"/>
                                </a:cubicBezTo>
                                <a:cubicBezTo>
                                  <a:pt x="37" y="27"/>
                                  <a:pt x="33" y="30"/>
                                  <a:pt x="26" y="30"/>
                                </a:cubicBezTo>
                                <a:cubicBezTo>
                                  <a:pt x="0" y="30"/>
                                  <a:pt x="0" y="30"/>
                                  <a:pt x="0" y="30"/>
                                </a:cubicBezTo>
                                <a:cubicBezTo>
                                  <a:pt x="0" y="0"/>
                                  <a:pt x="0" y="0"/>
                                  <a:pt x="0" y="0"/>
                                </a:cubicBezTo>
                                <a:cubicBezTo>
                                  <a:pt x="24" y="0"/>
                                  <a:pt x="24" y="0"/>
                                  <a:pt x="24" y="0"/>
                                </a:cubicBezTo>
                                <a:cubicBezTo>
                                  <a:pt x="32" y="0"/>
                                  <a:pt x="36" y="2"/>
                                  <a:pt x="36" y="7"/>
                                </a:cubicBezTo>
                                <a:close/>
                                <a:moveTo>
                                  <a:pt x="12" y="11"/>
                                </a:moveTo>
                                <a:cubicBezTo>
                                  <a:pt x="20" y="11"/>
                                  <a:pt x="20" y="11"/>
                                  <a:pt x="20" y="11"/>
                                </a:cubicBezTo>
                                <a:cubicBezTo>
                                  <a:pt x="22" y="11"/>
                                  <a:pt x="24" y="11"/>
                                  <a:pt x="24" y="9"/>
                                </a:cubicBezTo>
                                <a:cubicBezTo>
                                  <a:pt x="24" y="7"/>
                                  <a:pt x="22" y="7"/>
                                  <a:pt x="20" y="7"/>
                                </a:cubicBezTo>
                                <a:cubicBezTo>
                                  <a:pt x="12" y="7"/>
                                  <a:pt x="12" y="7"/>
                                  <a:pt x="12" y="7"/>
                                </a:cubicBezTo>
                                <a:lnTo>
                                  <a:pt x="12" y="11"/>
                                </a:lnTo>
                                <a:close/>
                                <a:moveTo>
                                  <a:pt x="20" y="23"/>
                                </a:moveTo>
                                <a:cubicBezTo>
                                  <a:pt x="23" y="23"/>
                                  <a:pt x="25" y="22"/>
                                  <a:pt x="25" y="20"/>
                                </a:cubicBezTo>
                                <a:cubicBezTo>
                                  <a:pt x="25" y="18"/>
                                  <a:pt x="23" y="18"/>
                                  <a:pt x="20" y="18"/>
                                </a:cubicBezTo>
                                <a:cubicBezTo>
                                  <a:pt x="12" y="18"/>
                                  <a:pt x="12" y="18"/>
                                  <a:pt x="12" y="18"/>
                                </a:cubicBezTo>
                                <a:cubicBezTo>
                                  <a:pt x="12" y="23"/>
                                  <a:pt x="12" y="23"/>
                                  <a:pt x="12" y="23"/>
                                </a:cubicBezTo>
                                <a:lnTo>
                                  <a:pt x="20"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7"/>
                        <wps:cNvSpPr>
                          <a:spLocks/>
                        </wps:cNvSpPr>
                        <wps:spPr bwMode="auto">
                          <a:xfrm>
                            <a:off x="936600" y="88904"/>
                            <a:ext cx="127000" cy="114305"/>
                          </a:xfrm>
                          <a:custGeom>
                            <a:avLst/>
                            <a:gdLst>
                              <a:gd name="T0" fmla="*/ 38100 w 200"/>
                              <a:gd name="T1" fmla="*/ 0 h 180"/>
                              <a:gd name="T2" fmla="*/ 38100 w 200"/>
                              <a:gd name="T3" fmla="*/ 69850 h 180"/>
                              <a:gd name="T4" fmla="*/ 79375 w 200"/>
                              <a:gd name="T5" fmla="*/ 69850 h 180"/>
                              <a:gd name="T6" fmla="*/ 79375 w 200"/>
                              <a:gd name="T7" fmla="*/ 0 h 180"/>
                              <a:gd name="T8" fmla="*/ 117475 w 200"/>
                              <a:gd name="T9" fmla="*/ 0 h 180"/>
                              <a:gd name="T10" fmla="*/ 117475 w 200"/>
                              <a:gd name="T11" fmla="*/ 69850 h 180"/>
                              <a:gd name="T12" fmla="*/ 127000 w 200"/>
                              <a:gd name="T13" fmla="*/ 69850 h 180"/>
                              <a:gd name="T14" fmla="*/ 127000 w 200"/>
                              <a:gd name="T15" fmla="*/ 114300 h 180"/>
                              <a:gd name="T16" fmla="*/ 92075 w 200"/>
                              <a:gd name="T17" fmla="*/ 114300 h 180"/>
                              <a:gd name="T18" fmla="*/ 92075 w 200"/>
                              <a:gd name="T19" fmla="*/ 95250 h 180"/>
                              <a:gd name="T20" fmla="*/ 0 w 200"/>
                              <a:gd name="T21" fmla="*/ 95250 h 180"/>
                              <a:gd name="T22" fmla="*/ 0 w 200"/>
                              <a:gd name="T23" fmla="*/ 0 h 180"/>
                              <a:gd name="T24" fmla="*/ 38100 w 200"/>
                              <a:gd name="T25" fmla="*/ 0 h 18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0" h="180">
                                <a:moveTo>
                                  <a:pt x="60" y="0"/>
                                </a:moveTo>
                                <a:lnTo>
                                  <a:pt x="60" y="110"/>
                                </a:lnTo>
                                <a:lnTo>
                                  <a:pt x="125" y="110"/>
                                </a:lnTo>
                                <a:lnTo>
                                  <a:pt x="125" y="0"/>
                                </a:lnTo>
                                <a:lnTo>
                                  <a:pt x="185" y="0"/>
                                </a:lnTo>
                                <a:lnTo>
                                  <a:pt x="185" y="110"/>
                                </a:lnTo>
                                <a:lnTo>
                                  <a:pt x="200" y="110"/>
                                </a:lnTo>
                                <a:lnTo>
                                  <a:pt x="200" y="180"/>
                                </a:lnTo>
                                <a:lnTo>
                                  <a:pt x="145" y="180"/>
                                </a:lnTo>
                                <a:lnTo>
                                  <a:pt x="145" y="150"/>
                                </a:lnTo>
                                <a:lnTo>
                                  <a:pt x="0" y="150"/>
                                </a:lnTo>
                                <a:lnTo>
                                  <a:pt x="0" y="0"/>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8"/>
                        <wps:cNvSpPr>
                          <a:spLocks/>
                        </wps:cNvSpPr>
                        <wps:spPr bwMode="auto">
                          <a:xfrm>
                            <a:off x="663500" y="247610"/>
                            <a:ext cx="117500" cy="95304"/>
                          </a:xfrm>
                          <a:custGeom>
                            <a:avLst/>
                            <a:gdLst>
                              <a:gd name="T0" fmla="*/ 82550 w 185"/>
                              <a:gd name="T1" fmla="*/ 95250 h 150"/>
                              <a:gd name="T2" fmla="*/ 82550 w 185"/>
                              <a:gd name="T3" fmla="*/ 38100 h 150"/>
                              <a:gd name="T4" fmla="*/ 41275 w 185"/>
                              <a:gd name="T5" fmla="*/ 95250 h 150"/>
                              <a:gd name="T6" fmla="*/ 0 w 185"/>
                              <a:gd name="T7" fmla="*/ 95250 h 150"/>
                              <a:gd name="T8" fmla="*/ 0 w 185"/>
                              <a:gd name="T9" fmla="*/ 0 h 150"/>
                              <a:gd name="T10" fmla="*/ 38100 w 185"/>
                              <a:gd name="T11" fmla="*/ 0 h 150"/>
                              <a:gd name="T12" fmla="*/ 38100 w 185"/>
                              <a:gd name="T13" fmla="*/ 57150 h 150"/>
                              <a:gd name="T14" fmla="*/ 76200 w 185"/>
                              <a:gd name="T15" fmla="*/ 0 h 150"/>
                              <a:gd name="T16" fmla="*/ 117475 w 185"/>
                              <a:gd name="T17" fmla="*/ 0 h 150"/>
                              <a:gd name="T18" fmla="*/ 117475 w 185"/>
                              <a:gd name="T19" fmla="*/ 95250 h 150"/>
                              <a:gd name="T20" fmla="*/ 82550 w 185"/>
                              <a:gd name="T21" fmla="*/ 95250 h 15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85" h="150">
                                <a:moveTo>
                                  <a:pt x="130" y="150"/>
                                </a:moveTo>
                                <a:lnTo>
                                  <a:pt x="130" y="60"/>
                                </a:lnTo>
                                <a:lnTo>
                                  <a:pt x="65" y="150"/>
                                </a:lnTo>
                                <a:lnTo>
                                  <a:pt x="0" y="150"/>
                                </a:lnTo>
                                <a:lnTo>
                                  <a:pt x="0" y="0"/>
                                </a:lnTo>
                                <a:lnTo>
                                  <a:pt x="60" y="0"/>
                                </a:lnTo>
                                <a:lnTo>
                                  <a:pt x="60" y="90"/>
                                </a:lnTo>
                                <a:lnTo>
                                  <a:pt x="120" y="0"/>
                                </a:lnTo>
                                <a:lnTo>
                                  <a:pt x="185" y="0"/>
                                </a:lnTo>
                                <a:lnTo>
                                  <a:pt x="185" y="150"/>
                                </a:lnTo>
                                <a:lnTo>
                                  <a:pt x="130" y="1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9"/>
                        <wps:cNvSpPr>
                          <a:spLocks/>
                        </wps:cNvSpPr>
                        <wps:spPr bwMode="auto">
                          <a:xfrm>
                            <a:off x="803200" y="247610"/>
                            <a:ext cx="117500" cy="95304"/>
                          </a:xfrm>
                          <a:custGeom>
                            <a:avLst/>
                            <a:gdLst>
                              <a:gd name="T0" fmla="*/ 0 w 185"/>
                              <a:gd name="T1" fmla="*/ 0 h 150"/>
                              <a:gd name="T2" fmla="*/ 38100 w 185"/>
                              <a:gd name="T3" fmla="*/ 0 h 150"/>
                              <a:gd name="T4" fmla="*/ 38100 w 185"/>
                              <a:gd name="T5" fmla="*/ 34925 h 150"/>
                              <a:gd name="T6" fmla="*/ 79375 w 185"/>
                              <a:gd name="T7" fmla="*/ 34925 h 150"/>
                              <a:gd name="T8" fmla="*/ 79375 w 185"/>
                              <a:gd name="T9" fmla="*/ 0 h 150"/>
                              <a:gd name="T10" fmla="*/ 117475 w 185"/>
                              <a:gd name="T11" fmla="*/ 0 h 150"/>
                              <a:gd name="T12" fmla="*/ 117475 w 185"/>
                              <a:gd name="T13" fmla="*/ 95250 h 150"/>
                              <a:gd name="T14" fmla="*/ 79375 w 185"/>
                              <a:gd name="T15" fmla="*/ 95250 h 150"/>
                              <a:gd name="T16" fmla="*/ 79375 w 185"/>
                              <a:gd name="T17" fmla="*/ 57150 h 150"/>
                              <a:gd name="T18" fmla="*/ 38100 w 185"/>
                              <a:gd name="T19" fmla="*/ 57150 h 150"/>
                              <a:gd name="T20" fmla="*/ 38100 w 185"/>
                              <a:gd name="T21" fmla="*/ 95250 h 150"/>
                              <a:gd name="T22" fmla="*/ 0 w 185"/>
                              <a:gd name="T23" fmla="*/ 95250 h 150"/>
                              <a:gd name="T24" fmla="*/ 0 w 185"/>
                              <a:gd name="T25" fmla="*/ 0 h 1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85" h="150">
                                <a:moveTo>
                                  <a:pt x="0" y="0"/>
                                </a:moveTo>
                                <a:lnTo>
                                  <a:pt x="60" y="0"/>
                                </a:lnTo>
                                <a:lnTo>
                                  <a:pt x="60" y="55"/>
                                </a:lnTo>
                                <a:lnTo>
                                  <a:pt x="125" y="55"/>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0"/>
                        <wps:cNvSpPr>
                          <a:spLocks/>
                        </wps:cNvSpPr>
                        <wps:spPr bwMode="auto">
                          <a:xfrm>
                            <a:off x="930200" y="247610"/>
                            <a:ext cx="108000" cy="95304"/>
                          </a:xfrm>
                          <a:custGeom>
                            <a:avLst/>
                            <a:gdLst>
                              <a:gd name="T0" fmla="*/ 34925 w 170"/>
                              <a:gd name="T1" fmla="*/ 25400 h 150"/>
                              <a:gd name="T2" fmla="*/ 0 w 170"/>
                              <a:gd name="T3" fmla="*/ 25400 h 150"/>
                              <a:gd name="T4" fmla="*/ 0 w 170"/>
                              <a:gd name="T5" fmla="*/ 0 h 150"/>
                              <a:gd name="T6" fmla="*/ 107950 w 170"/>
                              <a:gd name="T7" fmla="*/ 0 h 150"/>
                              <a:gd name="T8" fmla="*/ 107950 w 170"/>
                              <a:gd name="T9" fmla="*/ 25400 h 150"/>
                              <a:gd name="T10" fmla="*/ 73025 w 170"/>
                              <a:gd name="T11" fmla="*/ 25400 h 150"/>
                              <a:gd name="T12" fmla="*/ 73025 w 170"/>
                              <a:gd name="T13" fmla="*/ 95250 h 150"/>
                              <a:gd name="T14" fmla="*/ 34925 w 170"/>
                              <a:gd name="T15" fmla="*/ 95250 h 150"/>
                              <a:gd name="T16" fmla="*/ 34925 w 170"/>
                              <a:gd name="T17" fmla="*/ 25400 h 1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70" h="150">
                                <a:moveTo>
                                  <a:pt x="55" y="40"/>
                                </a:moveTo>
                                <a:lnTo>
                                  <a:pt x="0" y="40"/>
                                </a:lnTo>
                                <a:lnTo>
                                  <a:pt x="0" y="0"/>
                                </a:lnTo>
                                <a:lnTo>
                                  <a:pt x="170" y="0"/>
                                </a:lnTo>
                                <a:lnTo>
                                  <a:pt x="170" y="40"/>
                                </a:lnTo>
                                <a:lnTo>
                                  <a:pt x="115" y="40"/>
                                </a:lnTo>
                                <a:lnTo>
                                  <a:pt x="115" y="150"/>
                                </a:lnTo>
                                <a:lnTo>
                                  <a:pt x="55" y="150"/>
                                </a:lnTo>
                                <a:lnTo>
                                  <a:pt x="5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1"/>
                        <wps:cNvSpPr>
                          <a:spLocks/>
                        </wps:cNvSpPr>
                        <wps:spPr bwMode="auto">
                          <a:xfrm>
                            <a:off x="1047700" y="247610"/>
                            <a:ext cx="108000" cy="95304"/>
                          </a:xfrm>
                          <a:custGeom>
                            <a:avLst/>
                            <a:gdLst>
                              <a:gd name="T0" fmla="*/ 0 w 170"/>
                              <a:gd name="T1" fmla="*/ 0 h 150"/>
                              <a:gd name="T2" fmla="*/ 104775 w 170"/>
                              <a:gd name="T3" fmla="*/ 0 h 150"/>
                              <a:gd name="T4" fmla="*/ 104775 w 170"/>
                              <a:gd name="T5" fmla="*/ 22225 h 150"/>
                              <a:gd name="T6" fmla="*/ 38100 w 170"/>
                              <a:gd name="T7" fmla="*/ 22225 h 150"/>
                              <a:gd name="T8" fmla="*/ 38100 w 170"/>
                              <a:gd name="T9" fmla="*/ 34925 h 150"/>
                              <a:gd name="T10" fmla="*/ 92075 w 170"/>
                              <a:gd name="T11" fmla="*/ 34925 h 150"/>
                              <a:gd name="T12" fmla="*/ 92075 w 170"/>
                              <a:gd name="T13" fmla="*/ 60325 h 150"/>
                              <a:gd name="T14" fmla="*/ 38100 w 170"/>
                              <a:gd name="T15" fmla="*/ 60325 h 150"/>
                              <a:gd name="T16" fmla="*/ 38100 w 170"/>
                              <a:gd name="T17" fmla="*/ 73025 h 150"/>
                              <a:gd name="T18" fmla="*/ 107950 w 170"/>
                              <a:gd name="T19" fmla="*/ 73025 h 150"/>
                              <a:gd name="T20" fmla="*/ 107950 w 170"/>
                              <a:gd name="T21" fmla="*/ 95250 h 150"/>
                              <a:gd name="T22" fmla="*/ 0 w 170"/>
                              <a:gd name="T23" fmla="*/ 95250 h 150"/>
                              <a:gd name="T24" fmla="*/ 0 w 170"/>
                              <a:gd name="T25" fmla="*/ 0 h 1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70" h="150">
                                <a:moveTo>
                                  <a:pt x="0" y="0"/>
                                </a:moveTo>
                                <a:lnTo>
                                  <a:pt x="165" y="0"/>
                                </a:lnTo>
                                <a:lnTo>
                                  <a:pt x="165" y="35"/>
                                </a:lnTo>
                                <a:lnTo>
                                  <a:pt x="60" y="35"/>
                                </a:lnTo>
                                <a:lnTo>
                                  <a:pt x="60" y="55"/>
                                </a:lnTo>
                                <a:lnTo>
                                  <a:pt x="145" y="55"/>
                                </a:lnTo>
                                <a:lnTo>
                                  <a:pt x="145" y="95"/>
                                </a:lnTo>
                                <a:lnTo>
                                  <a:pt x="60" y="95"/>
                                </a:lnTo>
                                <a:lnTo>
                                  <a:pt x="60" y="115"/>
                                </a:lnTo>
                                <a:lnTo>
                                  <a:pt x="170" y="115"/>
                                </a:lnTo>
                                <a:lnTo>
                                  <a:pt x="170" y="150"/>
                                </a:lnTo>
                                <a:lnTo>
                                  <a:pt x="0" y="1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2"/>
                        <wps:cNvSpPr>
                          <a:spLocks/>
                        </wps:cNvSpPr>
                        <wps:spPr bwMode="auto">
                          <a:xfrm>
                            <a:off x="1165200" y="247610"/>
                            <a:ext cx="98400" cy="95304"/>
                          </a:xfrm>
                          <a:custGeom>
                            <a:avLst/>
                            <a:gdLst>
                              <a:gd name="T0" fmla="*/ 98425 w 155"/>
                              <a:gd name="T1" fmla="*/ 0 h 150"/>
                              <a:gd name="T2" fmla="*/ 98425 w 155"/>
                              <a:gd name="T3" fmla="*/ 25400 h 150"/>
                              <a:gd name="T4" fmla="*/ 38100 w 155"/>
                              <a:gd name="T5" fmla="*/ 25400 h 150"/>
                              <a:gd name="T6" fmla="*/ 38100 w 155"/>
                              <a:gd name="T7" fmla="*/ 95250 h 150"/>
                              <a:gd name="T8" fmla="*/ 0 w 155"/>
                              <a:gd name="T9" fmla="*/ 95250 h 150"/>
                              <a:gd name="T10" fmla="*/ 0 w 155"/>
                              <a:gd name="T11" fmla="*/ 0 h 150"/>
                              <a:gd name="T12" fmla="*/ 98425 w 155"/>
                              <a:gd name="T13" fmla="*/ 0 h 15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55" h="150">
                                <a:moveTo>
                                  <a:pt x="155" y="0"/>
                                </a:moveTo>
                                <a:lnTo>
                                  <a:pt x="155" y="40"/>
                                </a:lnTo>
                                <a:lnTo>
                                  <a:pt x="60" y="40"/>
                                </a:lnTo>
                                <a:lnTo>
                                  <a:pt x="60" y="150"/>
                                </a:lnTo>
                                <a:lnTo>
                                  <a:pt x="0" y="150"/>
                                </a:lnTo>
                                <a:lnTo>
                                  <a:pt x="0" y="0"/>
                                </a:lnTo>
                                <a:lnTo>
                                  <a:pt x="15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3"/>
                        <wps:cNvSpPr>
                          <a:spLocks/>
                        </wps:cNvSpPr>
                        <wps:spPr bwMode="auto">
                          <a:xfrm>
                            <a:off x="1273100" y="247610"/>
                            <a:ext cx="114300" cy="95304"/>
                          </a:xfrm>
                          <a:custGeom>
                            <a:avLst/>
                            <a:gdLst>
                              <a:gd name="T0" fmla="*/ 0 w 36"/>
                              <a:gd name="T1" fmla="*/ 0 h 30"/>
                              <a:gd name="T2" fmla="*/ 73025 w 36"/>
                              <a:gd name="T3" fmla="*/ 0 h 30"/>
                              <a:gd name="T4" fmla="*/ 114300 w 36"/>
                              <a:gd name="T5" fmla="*/ 31750 h 30"/>
                              <a:gd name="T6" fmla="*/ 73025 w 36"/>
                              <a:gd name="T7" fmla="*/ 63500 h 30"/>
                              <a:gd name="T8" fmla="*/ 38100 w 36"/>
                              <a:gd name="T9" fmla="*/ 63500 h 30"/>
                              <a:gd name="T10" fmla="*/ 38100 w 36"/>
                              <a:gd name="T11" fmla="*/ 95250 h 30"/>
                              <a:gd name="T12" fmla="*/ 0 w 36"/>
                              <a:gd name="T13" fmla="*/ 95250 h 30"/>
                              <a:gd name="T14" fmla="*/ 0 w 36"/>
                              <a:gd name="T15" fmla="*/ 0 h 30"/>
                              <a:gd name="T16" fmla="*/ 38100 w 36"/>
                              <a:gd name="T17" fmla="*/ 22225 h 30"/>
                              <a:gd name="T18" fmla="*/ 38100 w 36"/>
                              <a:gd name="T19" fmla="*/ 41275 h 30"/>
                              <a:gd name="T20" fmla="*/ 57150 w 36"/>
                              <a:gd name="T21" fmla="*/ 41275 h 30"/>
                              <a:gd name="T22" fmla="*/ 76200 w 36"/>
                              <a:gd name="T23" fmla="*/ 31750 h 30"/>
                              <a:gd name="T24" fmla="*/ 57150 w 36"/>
                              <a:gd name="T25" fmla="*/ 22225 h 30"/>
                              <a:gd name="T26" fmla="*/ 38100 w 36"/>
                              <a:gd name="T27" fmla="*/ 22225 h 3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36" h="30">
                                <a:moveTo>
                                  <a:pt x="0" y="0"/>
                                </a:moveTo>
                                <a:cubicBezTo>
                                  <a:pt x="23" y="0"/>
                                  <a:pt x="23" y="0"/>
                                  <a:pt x="23" y="0"/>
                                </a:cubicBezTo>
                                <a:cubicBezTo>
                                  <a:pt x="32" y="0"/>
                                  <a:pt x="36" y="4"/>
                                  <a:pt x="36" y="10"/>
                                </a:cubicBezTo>
                                <a:cubicBezTo>
                                  <a:pt x="36" y="16"/>
                                  <a:pt x="32" y="20"/>
                                  <a:pt x="23" y="20"/>
                                </a:cubicBezTo>
                                <a:cubicBezTo>
                                  <a:pt x="12" y="20"/>
                                  <a:pt x="12" y="20"/>
                                  <a:pt x="12" y="20"/>
                                </a:cubicBezTo>
                                <a:cubicBezTo>
                                  <a:pt x="12" y="30"/>
                                  <a:pt x="12" y="30"/>
                                  <a:pt x="12" y="30"/>
                                </a:cubicBezTo>
                                <a:cubicBezTo>
                                  <a:pt x="0" y="30"/>
                                  <a:pt x="0" y="30"/>
                                  <a:pt x="0" y="30"/>
                                </a:cubicBezTo>
                                <a:lnTo>
                                  <a:pt x="0" y="0"/>
                                </a:lnTo>
                                <a:close/>
                                <a:moveTo>
                                  <a:pt x="12" y="7"/>
                                </a:moveTo>
                                <a:cubicBezTo>
                                  <a:pt x="12" y="13"/>
                                  <a:pt x="12" y="13"/>
                                  <a:pt x="12" y="13"/>
                                </a:cubicBezTo>
                                <a:cubicBezTo>
                                  <a:pt x="18" y="13"/>
                                  <a:pt x="18" y="13"/>
                                  <a:pt x="18" y="13"/>
                                </a:cubicBezTo>
                                <a:cubicBezTo>
                                  <a:pt x="22" y="13"/>
                                  <a:pt x="24" y="12"/>
                                  <a:pt x="24" y="10"/>
                                </a:cubicBezTo>
                                <a:cubicBezTo>
                                  <a:pt x="24" y="7"/>
                                  <a:pt x="22" y="7"/>
                                  <a:pt x="18" y="7"/>
                                </a:cubicBez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4"/>
                        <wps:cNvSpPr>
                          <a:spLocks/>
                        </wps:cNvSpPr>
                        <wps:spPr bwMode="auto">
                          <a:xfrm>
                            <a:off x="1387400" y="247610"/>
                            <a:ext cx="127000" cy="95304"/>
                          </a:xfrm>
                          <a:custGeom>
                            <a:avLst/>
                            <a:gdLst>
                              <a:gd name="T0" fmla="*/ 41275 w 200"/>
                              <a:gd name="T1" fmla="*/ 0 h 150"/>
                              <a:gd name="T2" fmla="*/ 88900 w 200"/>
                              <a:gd name="T3" fmla="*/ 0 h 150"/>
                              <a:gd name="T4" fmla="*/ 127000 w 200"/>
                              <a:gd name="T5" fmla="*/ 95250 h 150"/>
                              <a:gd name="T6" fmla="*/ 85725 w 200"/>
                              <a:gd name="T7" fmla="*/ 95250 h 150"/>
                              <a:gd name="T8" fmla="*/ 82550 w 200"/>
                              <a:gd name="T9" fmla="*/ 85725 h 150"/>
                              <a:gd name="T10" fmla="*/ 44450 w 200"/>
                              <a:gd name="T11" fmla="*/ 85725 h 150"/>
                              <a:gd name="T12" fmla="*/ 38100 w 200"/>
                              <a:gd name="T13" fmla="*/ 95250 h 150"/>
                              <a:gd name="T14" fmla="*/ 0 w 200"/>
                              <a:gd name="T15" fmla="*/ 95250 h 150"/>
                              <a:gd name="T16" fmla="*/ 41275 w 200"/>
                              <a:gd name="T17" fmla="*/ 0 h 150"/>
                              <a:gd name="T18" fmla="*/ 76200 w 200"/>
                              <a:gd name="T19" fmla="*/ 63500 h 150"/>
                              <a:gd name="T20" fmla="*/ 63500 w 200"/>
                              <a:gd name="T21" fmla="*/ 28575 h 150"/>
                              <a:gd name="T22" fmla="*/ 50800 w 200"/>
                              <a:gd name="T23" fmla="*/ 63500 h 150"/>
                              <a:gd name="T24" fmla="*/ 76200 w 200"/>
                              <a:gd name="T25" fmla="*/ 63500 h 1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0" h="150">
                                <a:moveTo>
                                  <a:pt x="65" y="0"/>
                                </a:moveTo>
                                <a:lnTo>
                                  <a:pt x="140" y="0"/>
                                </a:lnTo>
                                <a:lnTo>
                                  <a:pt x="200" y="150"/>
                                </a:lnTo>
                                <a:lnTo>
                                  <a:pt x="135" y="150"/>
                                </a:lnTo>
                                <a:lnTo>
                                  <a:pt x="130" y="135"/>
                                </a:lnTo>
                                <a:lnTo>
                                  <a:pt x="70" y="135"/>
                                </a:lnTo>
                                <a:lnTo>
                                  <a:pt x="60" y="150"/>
                                </a:lnTo>
                                <a:lnTo>
                                  <a:pt x="0" y="150"/>
                                </a:lnTo>
                                <a:lnTo>
                                  <a:pt x="65" y="0"/>
                                </a:lnTo>
                                <a:close/>
                                <a:moveTo>
                                  <a:pt x="120" y="100"/>
                                </a:moveTo>
                                <a:lnTo>
                                  <a:pt x="100" y="45"/>
                                </a:lnTo>
                                <a:lnTo>
                                  <a:pt x="80" y="100"/>
                                </a:lnTo>
                                <a:lnTo>
                                  <a:pt x="12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5"/>
                        <wps:cNvSpPr>
                          <a:spLocks/>
                        </wps:cNvSpPr>
                        <wps:spPr bwMode="auto">
                          <a:xfrm>
                            <a:off x="1520800" y="247610"/>
                            <a:ext cx="130200" cy="114305"/>
                          </a:xfrm>
                          <a:custGeom>
                            <a:avLst/>
                            <a:gdLst>
                              <a:gd name="T0" fmla="*/ 38100 w 205"/>
                              <a:gd name="T1" fmla="*/ 0 h 180"/>
                              <a:gd name="T2" fmla="*/ 38100 w 205"/>
                              <a:gd name="T3" fmla="*/ 69850 h 180"/>
                              <a:gd name="T4" fmla="*/ 79375 w 205"/>
                              <a:gd name="T5" fmla="*/ 69850 h 180"/>
                              <a:gd name="T6" fmla="*/ 79375 w 205"/>
                              <a:gd name="T7" fmla="*/ 0 h 180"/>
                              <a:gd name="T8" fmla="*/ 117475 w 205"/>
                              <a:gd name="T9" fmla="*/ 0 h 180"/>
                              <a:gd name="T10" fmla="*/ 117475 w 205"/>
                              <a:gd name="T11" fmla="*/ 69850 h 180"/>
                              <a:gd name="T12" fmla="*/ 130175 w 205"/>
                              <a:gd name="T13" fmla="*/ 69850 h 180"/>
                              <a:gd name="T14" fmla="*/ 130175 w 205"/>
                              <a:gd name="T15" fmla="*/ 114300 h 180"/>
                              <a:gd name="T16" fmla="*/ 92075 w 205"/>
                              <a:gd name="T17" fmla="*/ 114300 h 180"/>
                              <a:gd name="T18" fmla="*/ 92075 w 205"/>
                              <a:gd name="T19" fmla="*/ 95250 h 180"/>
                              <a:gd name="T20" fmla="*/ 0 w 205"/>
                              <a:gd name="T21" fmla="*/ 95250 h 180"/>
                              <a:gd name="T22" fmla="*/ 0 w 205"/>
                              <a:gd name="T23" fmla="*/ 0 h 180"/>
                              <a:gd name="T24" fmla="*/ 38100 w 205"/>
                              <a:gd name="T25" fmla="*/ 0 h 18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5" h="180">
                                <a:moveTo>
                                  <a:pt x="60" y="0"/>
                                </a:moveTo>
                                <a:lnTo>
                                  <a:pt x="60" y="110"/>
                                </a:lnTo>
                                <a:lnTo>
                                  <a:pt x="125" y="110"/>
                                </a:lnTo>
                                <a:lnTo>
                                  <a:pt x="125" y="0"/>
                                </a:lnTo>
                                <a:lnTo>
                                  <a:pt x="185" y="0"/>
                                </a:lnTo>
                                <a:lnTo>
                                  <a:pt x="185" y="110"/>
                                </a:lnTo>
                                <a:lnTo>
                                  <a:pt x="205" y="110"/>
                                </a:lnTo>
                                <a:lnTo>
                                  <a:pt x="205" y="180"/>
                                </a:lnTo>
                                <a:lnTo>
                                  <a:pt x="145" y="180"/>
                                </a:lnTo>
                                <a:lnTo>
                                  <a:pt x="145" y="150"/>
                                </a:lnTo>
                                <a:lnTo>
                                  <a:pt x="0" y="150"/>
                                </a:lnTo>
                                <a:lnTo>
                                  <a:pt x="0" y="0"/>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6"/>
                        <wps:cNvSpPr>
                          <a:spLocks/>
                        </wps:cNvSpPr>
                        <wps:spPr bwMode="auto">
                          <a:xfrm>
                            <a:off x="1663700" y="247610"/>
                            <a:ext cx="117400" cy="95304"/>
                          </a:xfrm>
                          <a:custGeom>
                            <a:avLst/>
                            <a:gdLst>
                              <a:gd name="T0" fmla="*/ 82550 w 185"/>
                              <a:gd name="T1" fmla="*/ 95250 h 150"/>
                              <a:gd name="T2" fmla="*/ 82550 w 185"/>
                              <a:gd name="T3" fmla="*/ 38100 h 150"/>
                              <a:gd name="T4" fmla="*/ 41275 w 185"/>
                              <a:gd name="T5" fmla="*/ 95250 h 150"/>
                              <a:gd name="T6" fmla="*/ 0 w 185"/>
                              <a:gd name="T7" fmla="*/ 95250 h 150"/>
                              <a:gd name="T8" fmla="*/ 0 w 185"/>
                              <a:gd name="T9" fmla="*/ 0 h 150"/>
                              <a:gd name="T10" fmla="*/ 34925 w 185"/>
                              <a:gd name="T11" fmla="*/ 0 h 150"/>
                              <a:gd name="T12" fmla="*/ 34925 w 185"/>
                              <a:gd name="T13" fmla="*/ 57150 h 150"/>
                              <a:gd name="T14" fmla="*/ 73025 w 185"/>
                              <a:gd name="T15" fmla="*/ 0 h 150"/>
                              <a:gd name="T16" fmla="*/ 117475 w 185"/>
                              <a:gd name="T17" fmla="*/ 0 h 150"/>
                              <a:gd name="T18" fmla="*/ 117475 w 185"/>
                              <a:gd name="T19" fmla="*/ 95250 h 150"/>
                              <a:gd name="T20" fmla="*/ 82550 w 185"/>
                              <a:gd name="T21" fmla="*/ 95250 h 15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85" h="150">
                                <a:moveTo>
                                  <a:pt x="130" y="150"/>
                                </a:moveTo>
                                <a:lnTo>
                                  <a:pt x="130" y="60"/>
                                </a:lnTo>
                                <a:lnTo>
                                  <a:pt x="65" y="150"/>
                                </a:lnTo>
                                <a:lnTo>
                                  <a:pt x="0" y="150"/>
                                </a:lnTo>
                                <a:lnTo>
                                  <a:pt x="0" y="0"/>
                                </a:lnTo>
                                <a:lnTo>
                                  <a:pt x="55" y="0"/>
                                </a:lnTo>
                                <a:lnTo>
                                  <a:pt x="55" y="90"/>
                                </a:lnTo>
                                <a:lnTo>
                                  <a:pt x="115" y="0"/>
                                </a:lnTo>
                                <a:lnTo>
                                  <a:pt x="185" y="0"/>
                                </a:lnTo>
                                <a:lnTo>
                                  <a:pt x="185" y="150"/>
                                </a:lnTo>
                                <a:lnTo>
                                  <a:pt x="130" y="1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7"/>
                        <wps:cNvSpPr>
                          <a:spLocks/>
                        </wps:cNvSpPr>
                        <wps:spPr bwMode="auto">
                          <a:xfrm>
                            <a:off x="1797000" y="244410"/>
                            <a:ext cx="127000" cy="101604"/>
                          </a:xfrm>
                          <a:custGeom>
                            <a:avLst/>
                            <a:gdLst>
                              <a:gd name="T0" fmla="*/ 63500 w 40"/>
                              <a:gd name="T1" fmla="*/ 0 h 32"/>
                              <a:gd name="T2" fmla="*/ 127000 w 40"/>
                              <a:gd name="T3" fmla="*/ 50800 h 32"/>
                              <a:gd name="T4" fmla="*/ 63500 w 40"/>
                              <a:gd name="T5" fmla="*/ 101600 h 32"/>
                              <a:gd name="T6" fmla="*/ 0 w 40"/>
                              <a:gd name="T7" fmla="*/ 50800 h 32"/>
                              <a:gd name="T8" fmla="*/ 63500 w 40"/>
                              <a:gd name="T9" fmla="*/ 0 h 32"/>
                              <a:gd name="T10" fmla="*/ 63500 w 40"/>
                              <a:gd name="T11" fmla="*/ 76200 h 32"/>
                              <a:gd name="T12" fmla="*/ 88900 w 40"/>
                              <a:gd name="T13" fmla="*/ 50800 h 32"/>
                              <a:gd name="T14" fmla="*/ 63500 w 40"/>
                              <a:gd name="T15" fmla="*/ 25400 h 32"/>
                              <a:gd name="T16" fmla="*/ 38100 w 40"/>
                              <a:gd name="T17" fmla="*/ 50800 h 32"/>
                              <a:gd name="T18" fmla="*/ 63500 w 40"/>
                              <a:gd name="T19" fmla="*/ 76200 h 3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0" h="32">
                                <a:moveTo>
                                  <a:pt x="20" y="0"/>
                                </a:moveTo>
                                <a:cubicBezTo>
                                  <a:pt x="34" y="0"/>
                                  <a:pt x="40" y="6"/>
                                  <a:pt x="40" y="16"/>
                                </a:cubicBezTo>
                                <a:cubicBezTo>
                                  <a:pt x="40" y="27"/>
                                  <a:pt x="34" y="32"/>
                                  <a:pt x="20" y="32"/>
                                </a:cubicBezTo>
                                <a:cubicBezTo>
                                  <a:pt x="6" y="32"/>
                                  <a:pt x="0" y="27"/>
                                  <a:pt x="0" y="16"/>
                                </a:cubicBezTo>
                                <a:cubicBezTo>
                                  <a:pt x="0" y="6"/>
                                  <a:pt x="6" y="0"/>
                                  <a:pt x="20" y="0"/>
                                </a:cubicBezTo>
                                <a:close/>
                                <a:moveTo>
                                  <a:pt x="20" y="24"/>
                                </a:moveTo>
                                <a:cubicBezTo>
                                  <a:pt x="25" y="24"/>
                                  <a:pt x="28" y="22"/>
                                  <a:pt x="28" y="16"/>
                                </a:cubicBezTo>
                                <a:cubicBezTo>
                                  <a:pt x="28" y="11"/>
                                  <a:pt x="25" y="8"/>
                                  <a:pt x="20" y="8"/>
                                </a:cubicBezTo>
                                <a:cubicBezTo>
                                  <a:pt x="15" y="8"/>
                                  <a:pt x="12" y="11"/>
                                  <a:pt x="12" y="16"/>
                                </a:cubicBezTo>
                                <a:cubicBezTo>
                                  <a:pt x="12" y="22"/>
                                  <a:pt x="15" y="24"/>
                                  <a:pt x="20" y="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8"/>
                        <wps:cNvSpPr>
                          <a:spLocks/>
                        </wps:cNvSpPr>
                        <wps:spPr bwMode="auto">
                          <a:xfrm>
                            <a:off x="1939900" y="247610"/>
                            <a:ext cx="117500" cy="95304"/>
                          </a:xfrm>
                          <a:custGeom>
                            <a:avLst/>
                            <a:gdLst>
                              <a:gd name="T0" fmla="*/ 0 w 185"/>
                              <a:gd name="T1" fmla="*/ 0 h 150"/>
                              <a:gd name="T2" fmla="*/ 38100 w 185"/>
                              <a:gd name="T3" fmla="*/ 0 h 150"/>
                              <a:gd name="T4" fmla="*/ 38100 w 185"/>
                              <a:gd name="T5" fmla="*/ 34925 h 150"/>
                              <a:gd name="T6" fmla="*/ 79375 w 185"/>
                              <a:gd name="T7" fmla="*/ 34925 h 150"/>
                              <a:gd name="T8" fmla="*/ 79375 w 185"/>
                              <a:gd name="T9" fmla="*/ 0 h 150"/>
                              <a:gd name="T10" fmla="*/ 117475 w 185"/>
                              <a:gd name="T11" fmla="*/ 0 h 150"/>
                              <a:gd name="T12" fmla="*/ 117475 w 185"/>
                              <a:gd name="T13" fmla="*/ 95250 h 150"/>
                              <a:gd name="T14" fmla="*/ 79375 w 185"/>
                              <a:gd name="T15" fmla="*/ 95250 h 150"/>
                              <a:gd name="T16" fmla="*/ 79375 w 185"/>
                              <a:gd name="T17" fmla="*/ 57150 h 150"/>
                              <a:gd name="T18" fmla="*/ 38100 w 185"/>
                              <a:gd name="T19" fmla="*/ 57150 h 150"/>
                              <a:gd name="T20" fmla="*/ 38100 w 185"/>
                              <a:gd name="T21" fmla="*/ 95250 h 150"/>
                              <a:gd name="T22" fmla="*/ 0 w 185"/>
                              <a:gd name="T23" fmla="*/ 95250 h 150"/>
                              <a:gd name="T24" fmla="*/ 0 w 185"/>
                              <a:gd name="T25" fmla="*/ 0 h 1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85" h="150">
                                <a:moveTo>
                                  <a:pt x="0" y="0"/>
                                </a:moveTo>
                                <a:lnTo>
                                  <a:pt x="60" y="0"/>
                                </a:lnTo>
                                <a:lnTo>
                                  <a:pt x="60" y="55"/>
                                </a:lnTo>
                                <a:lnTo>
                                  <a:pt x="125" y="55"/>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9"/>
                        <wps:cNvSpPr>
                          <a:spLocks/>
                        </wps:cNvSpPr>
                        <wps:spPr bwMode="auto">
                          <a:xfrm>
                            <a:off x="2079600" y="247610"/>
                            <a:ext cx="117500" cy="95304"/>
                          </a:xfrm>
                          <a:custGeom>
                            <a:avLst/>
                            <a:gdLst>
                              <a:gd name="T0" fmla="*/ 0 w 185"/>
                              <a:gd name="T1" fmla="*/ 0 h 150"/>
                              <a:gd name="T2" fmla="*/ 38100 w 185"/>
                              <a:gd name="T3" fmla="*/ 0 h 150"/>
                              <a:gd name="T4" fmla="*/ 38100 w 185"/>
                              <a:gd name="T5" fmla="*/ 34925 h 150"/>
                              <a:gd name="T6" fmla="*/ 79375 w 185"/>
                              <a:gd name="T7" fmla="*/ 34925 h 150"/>
                              <a:gd name="T8" fmla="*/ 79375 w 185"/>
                              <a:gd name="T9" fmla="*/ 0 h 150"/>
                              <a:gd name="T10" fmla="*/ 117475 w 185"/>
                              <a:gd name="T11" fmla="*/ 0 h 150"/>
                              <a:gd name="T12" fmla="*/ 117475 w 185"/>
                              <a:gd name="T13" fmla="*/ 95250 h 150"/>
                              <a:gd name="T14" fmla="*/ 79375 w 185"/>
                              <a:gd name="T15" fmla="*/ 95250 h 150"/>
                              <a:gd name="T16" fmla="*/ 79375 w 185"/>
                              <a:gd name="T17" fmla="*/ 57150 h 150"/>
                              <a:gd name="T18" fmla="*/ 38100 w 185"/>
                              <a:gd name="T19" fmla="*/ 57150 h 150"/>
                              <a:gd name="T20" fmla="*/ 38100 w 185"/>
                              <a:gd name="T21" fmla="*/ 95250 h 150"/>
                              <a:gd name="T22" fmla="*/ 0 w 185"/>
                              <a:gd name="T23" fmla="*/ 95250 h 150"/>
                              <a:gd name="T24" fmla="*/ 0 w 185"/>
                              <a:gd name="T25" fmla="*/ 0 h 1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85" h="150">
                                <a:moveTo>
                                  <a:pt x="0" y="0"/>
                                </a:moveTo>
                                <a:lnTo>
                                  <a:pt x="60" y="0"/>
                                </a:lnTo>
                                <a:lnTo>
                                  <a:pt x="60" y="55"/>
                                </a:lnTo>
                                <a:lnTo>
                                  <a:pt x="125" y="55"/>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0"/>
                        <wps:cNvSpPr>
                          <a:spLocks/>
                        </wps:cNvSpPr>
                        <wps:spPr bwMode="auto">
                          <a:xfrm>
                            <a:off x="2216100" y="247610"/>
                            <a:ext cx="171500" cy="95304"/>
                          </a:xfrm>
                          <a:custGeom>
                            <a:avLst/>
                            <a:gdLst>
                              <a:gd name="T0" fmla="*/ 38100 w 54"/>
                              <a:gd name="T1" fmla="*/ 0 h 30"/>
                              <a:gd name="T2" fmla="*/ 38100 w 54"/>
                              <a:gd name="T3" fmla="*/ 34925 h 30"/>
                              <a:gd name="T4" fmla="*/ 76200 w 54"/>
                              <a:gd name="T5" fmla="*/ 34925 h 30"/>
                              <a:gd name="T6" fmla="*/ 117475 w 54"/>
                              <a:gd name="T7" fmla="*/ 66675 h 30"/>
                              <a:gd name="T8" fmla="*/ 76200 w 54"/>
                              <a:gd name="T9" fmla="*/ 95250 h 30"/>
                              <a:gd name="T10" fmla="*/ 0 w 54"/>
                              <a:gd name="T11" fmla="*/ 95250 h 30"/>
                              <a:gd name="T12" fmla="*/ 0 w 54"/>
                              <a:gd name="T13" fmla="*/ 0 h 30"/>
                              <a:gd name="T14" fmla="*/ 38100 w 54"/>
                              <a:gd name="T15" fmla="*/ 0 h 30"/>
                              <a:gd name="T16" fmla="*/ 76200 w 54"/>
                              <a:gd name="T17" fmla="*/ 66675 h 30"/>
                              <a:gd name="T18" fmla="*/ 60325 w 54"/>
                              <a:gd name="T19" fmla="*/ 57150 h 30"/>
                              <a:gd name="T20" fmla="*/ 38100 w 54"/>
                              <a:gd name="T21" fmla="*/ 57150 h 30"/>
                              <a:gd name="T22" fmla="*/ 38100 w 54"/>
                              <a:gd name="T23" fmla="*/ 76200 h 30"/>
                              <a:gd name="T24" fmla="*/ 60325 w 54"/>
                              <a:gd name="T25" fmla="*/ 76200 h 30"/>
                              <a:gd name="T26" fmla="*/ 76200 w 54"/>
                              <a:gd name="T27" fmla="*/ 66675 h 30"/>
                              <a:gd name="T28" fmla="*/ 133350 w 54"/>
                              <a:gd name="T29" fmla="*/ 0 h 30"/>
                              <a:gd name="T30" fmla="*/ 171450 w 54"/>
                              <a:gd name="T31" fmla="*/ 0 h 30"/>
                              <a:gd name="T32" fmla="*/ 171450 w 54"/>
                              <a:gd name="T33" fmla="*/ 95250 h 30"/>
                              <a:gd name="T34" fmla="*/ 133350 w 54"/>
                              <a:gd name="T35" fmla="*/ 95250 h 30"/>
                              <a:gd name="T36" fmla="*/ 133350 w 54"/>
                              <a:gd name="T37" fmla="*/ 0 h 3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54" h="30">
                                <a:moveTo>
                                  <a:pt x="12" y="0"/>
                                </a:moveTo>
                                <a:cubicBezTo>
                                  <a:pt x="12" y="11"/>
                                  <a:pt x="12" y="11"/>
                                  <a:pt x="12" y="11"/>
                                </a:cubicBezTo>
                                <a:cubicBezTo>
                                  <a:pt x="24" y="11"/>
                                  <a:pt x="24" y="11"/>
                                  <a:pt x="24" y="11"/>
                                </a:cubicBezTo>
                                <a:cubicBezTo>
                                  <a:pt x="32" y="11"/>
                                  <a:pt x="37" y="15"/>
                                  <a:pt x="37" y="21"/>
                                </a:cubicBezTo>
                                <a:cubicBezTo>
                                  <a:pt x="37" y="27"/>
                                  <a:pt x="32" y="30"/>
                                  <a:pt x="24" y="30"/>
                                </a:cubicBezTo>
                                <a:cubicBezTo>
                                  <a:pt x="0" y="30"/>
                                  <a:pt x="0" y="30"/>
                                  <a:pt x="0" y="30"/>
                                </a:cubicBezTo>
                                <a:cubicBezTo>
                                  <a:pt x="0" y="0"/>
                                  <a:pt x="0" y="0"/>
                                  <a:pt x="0" y="0"/>
                                </a:cubicBezTo>
                                <a:lnTo>
                                  <a:pt x="12" y="0"/>
                                </a:lnTo>
                                <a:close/>
                                <a:moveTo>
                                  <a:pt x="24" y="21"/>
                                </a:moveTo>
                                <a:cubicBezTo>
                                  <a:pt x="24" y="18"/>
                                  <a:pt x="22" y="18"/>
                                  <a:pt x="19" y="18"/>
                                </a:cubicBezTo>
                                <a:cubicBezTo>
                                  <a:pt x="12" y="18"/>
                                  <a:pt x="12" y="18"/>
                                  <a:pt x="12" y="18"/>
                                </a:cubicBezTo>
                                <a:cubicBezTo>
                                  <a:pt x="12" y="24"/>
                                  <a:pt x="12" y="24"/>
                                  <a:pt x="12" y="24"/>
                                </a:cubicBezTo>
                                <a:cubicBezTo>
                                  <a:pt x="19" y="24"/>
                                  <a:pt x="19" y="24"/>
                                  <a:pt x="19" y="24"/>
                                </a:cubicBezTo>
                                <a:cubicBezTo>
                                  <a:pt x="22" y="24"/>
                                  <a:pt x="24" y="23"/>
                                  <a:pt x="24" y="21"/>
                                </a:cubicBezTo>
                                <a:close/>
                                <a:moveTo>
                                  <a:pt x="42" y="0"/>
                                </a:moveTo>
                                <a:cubicBezTo>
                                  <a:pt x="54" y="0"/>
                                  <a:pt x="54" y="0"/>
                                  <a:pt x="54" y="0"/>
                                </a:cubicBezTo>
                                <a:cubicBezTo>
                                  <a:pt x="54" y="30"/>
                                  <a:pt x="54" y="30"/>
                                  <a:pt x="54" y="30"/>
                                </a:cubicBezTo>
                                <a:cubicBezTo>
                                  <a:pt x="42" y="30"/>
                                  <a:pt x="42" y="30"/>
                                  <a:pt x="42" y="30"/>
                                </a:cubicBezTo>
                                <a:lnTo>
                                  <a:pt x="4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1"/>
                        <wps:cNvSpPr>
                          <a:spLocks/>
                        </wps:cNvSpPr>
                        <wps:spPr bwMode="auto">
                          <a:xfrm>
                            <a:off x="2409800" y="247610"/>
                            <a:ext cx="104800" cy="95304"/>
                          </a:xfrm>
                          <a:custGeom>
                            <a:avLst/>
                            <a:gdLst>
                              <a:gd name="T0" fmla="*/ 0 w 165"/>
                              <a:gd name="T1" fmla="*/ 0 h 150"/>
                              <a:gd name="T2" fmla="*/ 101600 w 165"/>
                              <a:gd name="T3" fmla="*/ 0 h 150"/>
                              <a:gd name="T4" fmla="*/ 101600 w 165"/>
                              <a:gd name="T5" fmla="*/ 22225 h 150"/>
                              <a:gd name="T6" fmla="*/ 34925 w 165"/>
                              <a:gd name="T7" fmla="*/ 22225 h 150"/>
                              <a:gd name="T8" fmla="*/ 34925 w 165"/>
                              <a:gd name="T9" fmla="*/ 34925 h 150"/>
                              <a:gd name="T10" fmla="*/ 88900 w 165"/>
                              <a:gd name="T11" fmla="*/ 34925 h 150"/>
                              <a:gd name="T12" fmla="*/ 88900 w 165"/>
                              <a:gd name="T13" fmla="*/ 60325 h 150"/>
                              <a:gd name="T14" fmla="*/ 34925 w 165"/>
                              <a:gd name="T15" fmla="*/ 60325 h 150"/>
                              <a:gd name="T16" fmla="*/ 34925 w 165"/>
                              <a:gd name="T17" fmla="*/ 73025 h 150"/>
                              <a:gd name="T18" fmla="*/ 104775 w 165"/>
                              <a:gd name="T19" fmla="*/ 73025 h 150"/>
                              <a:gd name="T20" fmla="*/ 104775 w 165"/>
                              <a:gd name="T21" fmla="*/ 95250 h 150"/>
                              <a:gd name="T22" fmla="*/ 0 w 165"/>
                              <a:gd name="T23" fmla="*/ 95250 h 150"/>
                              <a:gd name="T24" fmla="*/ 0 w 165"/>
                              <a:gd name="T25" fmla="*/ 0 h 1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65" h="150">
                                <a:moveTo>
                                  <a:pt x="0" y="0"/>
                                </a:moveTo>
                                <a:lnTo>
                                  <a:pt x="160" y="0"/>
                                </a:lnTo>
                                <a:lnTo>
                                  <a:pt x="160" y="35"/>
                                </a:lnTo>
                                <a:lnTo>
                                  <a:pt x="55" y="35"/>
                                </a:lnTo>
                                <a:lnTo>
                                  <a:pt x="55" y="55"/>
                                </a:lnTo>
                                <a:lnTo>
                                  <a:pt x="140" y="55"/>
                                </a:lnTo>
                                <a:lnTo>
                                  <a:pt x="140" y="95"/>
                                </a:lnTo>
                                <a:lnTo>
                                  <a:pt x="55" y="95"/>
                                </a:lnTo>
                                <a:lnTo>
                                  <a:pt x="55" y="115"/>
                                </a:lnTo>
                                <a:lnTo>
                                  <a:pt x="165" y="115"/>
                                </a:lnTo>
                                <a:lnTo>
                                  <a:pt x="165" y="150"/>
                                </a:lnTo>
                                <a:lnTo>
                                  <a:pt x="0" y="1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2"/>
                        <wps:cNvSpPr>
                          <a:spLocks/>
                        </wps:cNvSpPr>
                        <wps:spPr bwMode="auto">
                          <a:xfrm>
                            <a:off x="654000" y="406417"/>
                            <a:ext cx="108000" cy="98404"/>
                          </a:xfrm>
                          <a:custGeom>
                            <a:avLst/>
                            <a:gdLst>
                              <a:gd name="T0" fmla="*/ 34925 w 170"/>
                              <a:gd name="T1" fmla="*/ 25400 h 155"/>
                              <a:gd name="T2" fmla="*/ 0 w 170"/>
                              <a:gd name="T3" fmla="*/ 25400 h 155"/>
                              <a:gd name="T4" fmla="*/ 0 w 170"/>
                              <a:gd name="T5" fmla="*/ 0 h 155"/>
                              <a:gd name="T6" fmla="*/ 107950 w 170"/>
                              <a:gd name="T7" fmla="*/ 0 h 155"/>
                              <a:gd name="T8" fmla="*/ 107950 w 170"/>
                              <a:gd name="T9" fmla="*/ 25400 h 155"/>
                              <a:gd name="T10" fmla="*/ 73025 w 170"/>
                              <a:gd name="T11" fmla="*/ 25400 h 155"/>
                              <a:gd name="T12" fmla="*/ 73025 w 170"/>
                              <a:gd name="T13" fmla="*/ 98425 h 155"/>
                              <a:gd name="T14" fmla="*/ 34925 w 170"/>
                              <a:gd name="T15" fmla="*/ 98425 h 155"/>
                              <a:gd name="T16" fmla="*/ 34925 w 170"/>
                              <a:gd name="T17" fmla="*/ 25400 h 15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70" h="155">
                                <a:moveTo>
                                  <a:pt x="55" y="40"/>
                                </a:moveTo>
                                <a:lnTo>
                                  <a:pt x="0" y="40"/>
                                </a:lnTo>
                                <a:lnTo>
                                  <a:pt x="0" y="0"/>
                                </a:lnTo>
                                <a:lnTo>
                                  <a:pt x="170" y="0"/>
                                </a:lnTo>
                                <a:lnTo>
                                  <a:pt x="170" y="40"/>
                                </a:lnTo>
                                <a:lnTo>
                                  <a:pt x="115" y="40"/>
                                </a:lnTo>
                                <a:lnTo>
                                  <a:pt x="115" y="155"/>
                                </a:lnTo>
                                <a:lnTo>
                                  <a:pt x="55" y="155"/>
                                </a:lnTo>
                                <a:lnTo>
                                  <a:pt x="5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3"/>
                        <wps:cNvSpPr>
                          <a:spLocks/>
                        </wps:cNvSpPr>
                        <wps:spPr bwMode="auto">
                          <a:xfrm>
                            <a:off x="771500" y="406417"/>
                            <a:ext cx="104800" cy="98404"/>
                          </a:xfrm>
                          <a:custGeom>
                            <a:avLst/>
                            <a:gdLst>
                              <a:gd name="T0" fmla="*/ 0 w 165"/>
                              <a:gd name="T1" fmla="*/ 0 h 155"/>
                              <a:gd name="T2" fmla="*/ 101600 w 165"/>
                              <a:gd name="T3" fmla="*/ 0 h 155"/>
                              <a:gd name="T4" fmla="*/ 101600 w 165"/>
                              <a:gd name="T5" fmla="*/ 25400 h 155"/>
                              <a:gd name="T6" fmla="*/ 38100 w 165"/>
                              <a:gd name="T7" fmla="*/ 25400 h 155"/>
                              <a:gd name="T8" fmla="*/ 38100 w 165"/>
                              <a:gd name="T9" fmla="*/ 34925 h 155"/>
                              <a:gd name="T10" fmla="*/ 88900 w 165"/>
                              <a:gd name="T11" fmla="*/ 34925 h 155"/>
                              <a:gd name="T12" fmla="*/ 88900 w 165"/>
                              <a:gd name="T13" fmla="*/ 60325 h 155"/>
                              <a:gd name="T14" fmla="*/ 38100 w 165"/>
                              <a:gd name="T15" fmla="*/ 60325 h 155"/>
                              <a:gd name="T16" fmla="*/ 38100 w 165"/>
                              <a:gd name="T17" fmla="*/ 73025 h 155"/>
                              <a:gd name="T18" fmla="*/ 104775 w 165"/>
                              <a:gd name="T19" fmla="*/ 73025 h 155"/>
                              <a:gd name="T20" fmla="*/ 104775 w 165"/>
                              <a:gd name="T21" fmla="*/ 98425 h 155"/>
                              <a:gd name="T22" fmla="*/ 0 w 165"/>
                              <a:gd name="T23" fmla="*/ 98425 h 155"/>
                              <a:gd name="T24" fmla="*/ 0 w 165"/>
                              <a:gd name="T25" fmla="*/ 0 h 155"/>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65" h="155">
                                <a:moveTo>
                                  <a:pt x="0" y="0"/>
                                </a:moveTo>
                                <a:lnTo>
                                  <a:pt x="160" y="0"/>
                                </a:lnTo>
                                <a:lnTo>
                                  <a:pt x="160" y="40"/>
                                </a:lnTo>
                                <a:lnTo>
                                  <a:pt x="60" y="40"/>
                                </a:lnTo>
                                <a:lnTo>
                                  <a:pt x="60" y="55"/>
                                </a:lnTo>
                                <a:lnTo>
                                  <a:pt x="140" y="55"/>
                                </a:lnTo>
                                <a:lnTo>
                                  <a:pt x="140" y="95"/>
                                </a:lnTo>
                                <a:lnTo>
                                  <a:pt x="60" y="95"/>
                                </a:lnTo>
                                <a:lnTo>
                                  <a:pt x="60" y="115"/>
                                </a:lnTo>
                                <a:lnTo>
                                  <a:pt x="165" y="115"/>
                                </a:lnTo>
                                <a:lnTo>
                                  <a:pt x="165" y="155"/>
                                </a:lnTo>
                                <a:lnTo>
                                  <a:pt x="0" y="15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4"/>
                        <wps:cNvSpPr>
                          <a:spLocks/>
                        </wps:cNvSpPr>
                        <wps:spPr bwMode="auto">
                          <a:xfrm>
                            <a:off x="876300" y="406417"/>
                            <a:ext cx="127000" cy="98404"/>
                          </a:xfrm>
                          <a:custGeom>
                            <a:avLst/>
                            <a:gdLst>
                              <a:gd name="T0" fmla="*/ 41275 w 200"/>
                              <a:gd name="T1" fmla="*/ 47625 h 155"/>
                              <a:gd name="T2" fmla="*/ 6350 w 200"/>
                              <a:gd name="T3" fmla="*/ 0 h 155"/>
                              <a:gd name="T4" fmla="*/ 50800 w 200"/>
                              <a:gd name="T5" fmla="*/ 0 h 155"/>
                              <a:gd name="T6" fmla="*/ 63500 w 200"/>
                              <a:gd name="T7" fmla="*/ 22225 h 155"/>
                              <a:gd name="T8" fmla="*/ 76200 w 200"/>
                              <a:gd name="T9" fmla="*/ 0 h 155"/>
                              <a:gd name="T10" fmla="*/ 120650 w 200"/>
                              <a:gd name="T11" fmla="*/ 0 h 155"/>
                              <a:gd name="T12" fmla="*/ 85725 w 200"/>
                              <a:gd name="T13" fmla="*/ 47625 h 155"/>
                              <a:gd name="T14" fmla="*/ 127000 w 200"/>
                              <a:gd name="T15" fmla="*/ 98425 h 155"/>
                              <a:gd name="T16" fmla="*/ 79375 w 200"/>
                              <a:gd name="T17" fmla="*/ 98425 h 155"/>
                              <a:gd name="T18" fmla="*/ 63500 w 200"/>
                              <a:gd name="T19" fmla="*/ 69850 h 155"/>
                              <a:gd name="T20" fmla="*/ 44450 w 200"/>
                              <a:gd name="T21" fmla="*/ 98425 h 155"/>
                              <a:gd name="T22" fmla="*/ 0 w 200"/>
                              <a:gd name="T23" fmla="*/ 98425 h 155"/>
                              <a:gd name="T24" fmla="*/ 41275 w 200"/>
                              <a:gd name="T25" fmla="*/ 47625 h 155"/>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0" h="155">
                                <a:moveTo>
                                  <a:pt x="65" y="75"/>
                                </a:moveTo>
                                <a:lnTo>
                                  <a:pt x="10" y="0"/>
                                </a:lnTo>
                                <a:lnTo>
                                  <a:pt x="80" y="0"/>
                                </a:lnTo>
                                <a:lnTo>
                                  <a:pt x="100" y="35"/>
                                </a:lnTo>
                                <a:lnTo>
                                  <a:pt x="120" y="0"/>
                                </a:lnTo>
                                <a:lnTo>
                                  <a:pt x="190" y="0"/>
                                </a:lnTo>
                                <a:lnTo>
                                  <a:pt x="135" y="75"/>
                                </a:lnTo>
                                <a:lnTo>
                                  <a:pt x="200" y="155"/>
                                </a:lnTo>
                                <a:lnTo>
                                  <a:pt x="125" y="155"/>
                                </a:lnTo>
                                <a:lnTo>
                                  <a:pt x="100" y="110"/>
                                </a:lnTo>
                                <a:lnTo>
                                  <a:pt x="70" y="155"/>
                                </a:lnTo>
                                <a:lnTo>
                                  <a:pt x="0" y="155"/>
                                </a:lnTo>
                                <a:lnTo>
                                  <a:pt x="65"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5"/>
                        <wps:cNvSpPr>
                          <a:spLocks/>
                        </wps:cNvSpPr>
                        <wps:spPr bwMode="auto">
                          <a:xfrm>
                            <a:off x="1009600" y="406417"/>
                            <a:ext cx="117500" cy="98404"/>
                          </a:xfrm>
                          <a:custGeom>
                            <a:avLst/>
                            <a:gdLst>
                              <a:gd name="T0" fmla="*/ 0 w 185"/>
                              <a:gd name="T1" fmla="*/ 0 h 155"/>
                              <a:gd name="T2" fmla="*/ 38100 w 185"/>
                              <a:gd name="T3" fmla="*/ 0 h 155"/>
                              <a:gd name="T4" fmla="*/ 38100 w 185"/>
                              <a:gd name="T5" fmla="*/ 34925 h 155"/>
                              <a:gd name="T6" fmla="*/ 79375 w 185"/>
                              <a:gd name="T7" fmla="*/ 34925 h 155"/>
                              <a:gd name="T8" fmla="*/ 79375 w 185"/>
                              <a:gd name="T9" fmla="*/ 0 h 155"/>
                              <a:gd name="T10" fmla="*/ 117475 w 185"/>
                              <a:gd name="T11" fmla="*/ 0 h 155"/>
                              <a:gd name="T12" fmla="*/ 117475 w 185"/>
                              <a:gd name="T13" fmla="*/ 98425 h 155"/>
                              <a:gd name="T14" fmla="*/ 79375 w 185"/>
                              <a:gd name="T15" fmla="*/ 98425 h 155"/>
                              <a:gd name="T16" fmla="*/ 79375 w 185"/>
                              <a:gd name="T17" fmla="*/ 57150 h 155"/>
                              <a:gd name="T18" fmla="*/ 38100 w 185"/>
                              <a:gd name="T19" fmla="*/ 57150 h 155"/>
                              <a:gd name="T20" fmla="*/ 38100 w 185"/>
                              <a:gd name="T21" fmla="*/ 98425 h 155"/>
                              <a:gd name="T22" fmla="*/ 0 w 185"/>
                              <a:gd name="T23" fmla="*/ 98425 h 155"/>
                              <a:gd name="T24" fmla="*/ 0 w 185"/>
                              <a:gd name="T25" fmla="*/ 0 h 155"/>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85" h="155">
                                <a:moveTo>
                                  <a:pt x="0" y="0"/>
                                </a:moveTo>
                                <a:lnTo>
                                  <a:pt x="60" y="0"/>
                                </a:lnTo>
                                <a:lnTo>
                                  <a:pt x="60" y="55"/>
                                </a:lnTo>
                                <a:lnTo>
                                  <a:pt x="125" y="55"/>
                                </a:lnTo>
                                <a:lnTo>
                                  <a:pt x="125" y="0"/>
                                </a:lnTo>
                                <a:lnTo>
                                  <a:pt x="185" y="0"/>
                                </a:lnTo>
                                <a:lnTo>
                                  <a:pt x="185" y="155"/>
                                </a:lnTo>
                                <a:lnTo>
                                  <a:pt x="125" y="155"/>
                                </a:lnTo>
                                <a:lnTo>
                                  <a:pt x="125" y="90"/>
                                </a:lnTo>
                                <a:lnTo>
                                  <a:pt x="60" y="90"/>
                                </a:lnTo>
                                <a:lnTo>
                                  <a:pt x="60" y="155"/>
                                </a:lnTo>
                                <a:lnTo>
                                  <a:pt x="0" y="15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6"/>
                        <wps:cNvSpPr>
                          <a:spLocks/>
                        </wps:cNvSpPr>
                        <wps:spPr bwMode="auto">
                          <a:xfrm>
                            <a:off x="1143000" y="403217"/>
                            <a:ext cx="130100" cy="101604"/>
                          </a:xfrm>
                          <a:custGeom>
                            <a:avLst/>
                            <a:gdLst>
                              <a:gd name="T0" fmla="*/ 63500 w 41"/>
                              <a:gd name="T1" fmla="*/ 0 h 32"/>
                              <a:gd name="T2" fmla="*/ 130175 w 41"/>
                              <a:gd name="T3" fmla="*/ 50800 h 32"/>
                              <a:gd name="T4" fmla="*/ 63500 w 41"/>
                              <a:gd name="T5" fmla="*/ 101600 h 32"/>
                              <a:gd name="T6" fmla="*/ 0 w 41"/>
                              <a:gd name="T7" fmla="*/ 50800 h 32"/>
                              <a:gd name="T8" fmla="*/ 63500 w 41"/>
                              <a:gd name="T9" fmla="*/ 0 h 32"/>
                              <a:gd name="T10" fmla="*/ 63500 w 41"/>
                              <a:gd name="T11" fmla="*/ 79375 h 32"/>
                              <a:gd name="T12" fmla="*/ 88900 w 41"/>
                              <a:gd name="T13" fmla="*/ 50800 h 32"/>
                              <a:gd name="T14" fmla="*/ 63500 w 41"/>
                              <a:gd name="T15" fmla="*/ 25400 h 32"/>
                              <a:gd name="T16" fmla="*/ 38100 w 41"/>
                              <a:gd name="T17" fmla="*/ 50800 h 32"/>
                              <a:gd name="T18" fmla="*/ 63500 w 41"/>
                              <a:gd name="T19" fmla="*/ 79375 h 3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1" h="32">
                                <a:moveTo>
                                  <a:pt x="20" y="0"/>
                                </a:moveTo>
                                <a:cubicBezTo>
                                  <a:pt x="34" y="0"/>
                                  <a:pt x="41" y="6"/>
                                  <a:pt x="41" y="16"/>
                                </a:cubicBezTo>
                                <a:cubicBezTo>
                                  <a:pt x="41" y="27"/>
                                  <a:pt x="34" y="32"/>
                                  <a:pt x="20" y="32"/>
                                </a:cubicBezTo>
                                <a:cubicBezTo>
                                  <a:pt x="7" y="32"/>
                                  <a:pt x="0" y="27"/>
                                  <a:pt x="0" y="16"/>
                                </a:cubicBezTo>
                                <a:cubicBezTo>
                                  <a:pt x="0" y="6"/>
                                  <a:pt x="7" y="0"/>
                                  <a:pt x="20" y="0"/>
                                </a:cubicBezTo>
                                <a:close/>
                                <a:moveTo>
                                  <a:pt x="20" y="25"/>
                                </a:moveTo>
                                <a:cubicBezTo>
                                  <a:pt x="25" y="25"/>
                                  <a:pt x="28" y="22"/>
                                  <a:pt x="28" y="16"/>
                                </a:cubicBezTo>
                                <a:cubicBezTo>
                                  <a:pt x="28" y="11"/>
                                  <a:pt x="25" y="8"/>
                                  <a:pt x="20" y="8"/>
                                </a:cubicBezTo>
                                <a:cubicBezTo>
                                  <a:pt x="15" y="8"/>
                                  <a:pt x="12" y="11"/>
                                  <a:pt x="12" y="16"/>
                                </a:cubicBezTo>
                                <a:cubicBezTo>
                                  <a:pt x="12" y="22"/>
                                  <a:pt x="15" y="25"/>
                                  <a:pt x="20" y="25"/>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7"/>
                        <wps:cNvSpPr>
                          <a:spLocks/>
                        </wps:cNvSpPr>
                        <wps:spPr bwMode="auto">
                          <a:xfrm>
                            <a:off x="1276300" y="406417"/>
                            <a:ext cx="130200" cy="98404"/>
                          </a:xfrm>
                          <a:custGeom>
                            <a:avLst/>
                            <a:gdLst>
                              <a:gd name="T0" fmla="*/ 22225 w 41"/>
                              <a:gd name="T1" fmla="*/ 0 h 31"/>
                              <a:gd name="T2" fmla="*/ 130175 w 41"/>
                              <a:gd name="T3" fmla="*/ 0 h 31"/>
                              <a:gd name="T4" fmla="*/ 130175 w 41"/>
                              <a:gd name="T5" fmla="*/ 98425 h 31"/>
                              <a:gd name="T6" fmla="*/ 92075 w 41"/>
                              <a:gd name="T7" fmla="*/ 98425 h 31"/>
                              <a:gd name="T8" fmla="*/ 92075 w 41"/>
                              <a:gd name="T9" fmla="*/ 25400 h 31"/>
                              <a:gd name="T10" fmla="*/ 60325 w 41"/>
                              <a:gd name="T11" fmla="*/ 25400 h 31"/>
                              <a:gd name="T12" fmla="*/ 60325 w 41"/>
                              <a:gd name="T13" fmla="*/ 50800 h 31"/>
                              <a:gd name="T14" fmla="*/ 50800 w 41"/>
                              <a:gd name="T15" fmla="*/ 88900 h 31"/>
                              <a:gd name="T16" fmla="*/ 22225 w 41"/>
                              <a:gd name="T17" fmla="*/ 98425 h 31"/>
                              <a:gd name="T18" fmla="*/ 0 w 41"/>
                              <a:gd name="T19" fmla="*/ 95250 h 31"/>
                              <a:gd name="T20" fmla="*/ 0 w 41"/>
                              <a:gd name="T21" fmla="*/ 73025 h 31"/>
                              <a:gd name="T22" fmla="*/ 9525 w 41"/>
                              <a:gd name="T23" fmla="*/ 76200 h 31"/>
                              <a:gd name="T24" fmla="*/ 22225 w 41"/>
                              <a:gd name="T25" fmla="*/ 50800 h 31"/>
                              <a:gd name="T26" fmla="*/ 22225 w 41"/>
                              <a:gd name="T27" fmla="*/ 0 h 31"/>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41" h="31">
                                <a:moveTo>
                                  <a:pt x="7" y="0"/>
                                </a:moveTo>
                                <a:cubicBezTo>
                                  <a:pt x="41" y="0"/>
                                  <a:pt x="41" y="0"/>
                                  <a:pt x="41" y="0"/>
                                </a:cubicBezTo>
                                <a:cubicBezTo>
                                  <a:pt x="41" y="31"/>
                                  <a:pt x="41" y="31"/>
                                  <a:pt x="41" y="31"/>
                                </a:cubicBezTo>
                                <a:cubicBezTo>
                                  <a:pt x="29" y="31"/>
                                  <a:pt x="29" y="31"/>
                                  <a:pt x="29" y="31"/>
                                </a:cubicBezTo>
                                <a:cubicBezTo>
                                  <a:pt x="29" y="8"/>
                                  <a:pt x="29" y="8"/>
                                  <a:pt x="29" y="8"/>
                                </a:cubicBezTo>
                                <a:cubicBezTo>
                                  <a:pt x="19" y="8"/>
                                  <a:pt x="19" y="8"/>
                                  <a:pt x="19" y="8"/>
                                </a:cubicBezTo>
                                <a:cubicBezTo>
                                  <a:pt x="19" y="16"/>
                                  <a:pt x="19" y="16"/>
                                  <a:pt x="19" y="16"/>
                                </a:cubicBezTo>
                                <a:cubicBezTo>
                                  <a:pt x="19" y="22"/>
                                  <a:pt x="18" y="26"/>
                                  <a:pt x="16" y="28"/>
                                </a:cubicBezTo>
                                <a:cubicBezTo>
                                  <a:pt x="14" y="30"/>
                                  <a:pt x="11" y="31"/>
                                  <a:pt x="7" y="31"/>
                                </a:cubicBezTo>
                                <a:cubicBezTo>
                                  <a:pt x="5" y="31"/>
                                  <a:pt x="3" y="31"/>
                                  <a:pt x="0" y="30"/>
                                </a:cubicBezTo>
                                <a:cubicBezTo>
                                  <a:pt x="0" y="23"/>
                                  <a:pt x="0" y="23"/>
                                  <a:pt x="0" y="23"/>
                                </a:cubicBezTo>
                                <a:cubicBezTo>
                                  <a:pt x="1" y="24"/>
                                  <a:pt x="2" y="24"/>
                                  <a:pt x="3" y="24"/>
                                </a:cubicBezTo>
                                <a:cubicBezTo>
                                  <a:pt x="7" y="24"/>
                                  <a:pt x="7" y="21"/>
                                  <a:pt x="7" y="16"/>
                                </a:cubicBez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8"/>
                        <wps:cNvSpPr>
                          <a:spLocks/>
                        </wps:cNvSpPr>
                        <wps:spPr bwMode="auto">
                          <a:xfrm>
                            <a:off x="1422400" y="403217"/>
                            <a:ext cx="130100" cy="101604"/>
                          </a:xfrm>
                          <a:custGeom>
                            <a:avLst/>
                            <a:gdLst>
                              <a:gd name="T0" fmla="*/ 63500 w 41"/>
                              <a:gd name="T1" fmla="*/ 0 h 32"/>
                              <a:gd name="T2" fmla="*/ 130175 w 41"/>
                              <a:gd name="T3" fmla="*/ 50800 h 32"/>
                              <a:gd name="T4" fmla="*/ 63500 w 41"/>
                              <a:gd name="T5" fmla="*/ 101600 h 32"/>
                              <a:gd name="T6" fmla="*/ 0 w 41"/>
                              <a:gd name="T7" fmla="*/ 50800 h 32"/>
                              <a:gd name="T8" fmla="*/ 63500 w 41"/>
                              <a:gd name="T9" fmla="*/ 0 h 32"/>
                              <a:gd name="T10" fmla="*/ 63500 w 41"/>
                              <a:gd name="T11" fmla="*/ 79375 h 32"/>
                              <a:gd name="T12" fmla="*/ 88900 w 41"/>
                              <a:gd name="T13" fmla="*/ 50800 h 32"/>
                              <a:gd name="T14" fmla="*/ 63500 w 41"/>
                              <a:gd name="T15" fmla="*/ 25400 h 32"/>
                              <a:gd name="T16" fmla="*/ 38100 w 41"/>
                              <a:gd name="T17" fmla="*/ 50800 h 32"/>
                              <a:gd name="T18" fmla="*/ 63500 w 41"/>
                              <a:gd name="T19" fmla="*/ 79375 h 3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1" h="32">
                                <a:moveTo>
                                  <a:pt x="20" y="0"/>
                                </a:moveTo>
                                <a:cubicBezTo>
                                  <a:pt x="34" y="0"/>
                                  <a:pt x="41" y="6"/>
                                  <a:pt x="41" y="16"/>
                                </a:cubicBezTo>
                                <a:cubicBezTo>
                                  <a:pt x="41" y="27"/>
                                  <a:pt x="34" y="32"/>
                                  <a:pt x="20" y="32"/>
                                </a:cubicBezTo>
                                <a:cubicBezTo>
                                  <a:pt x="7" y="32"/>
                                  <a:pt x="0" y="27"/>
                                  <a:pt x="0" y="16"/>
                                </a:cubicBezTo>
                                <a:cubicBezTo>
                                  <a:pt x="0" y="6"/>
                                  <a:pt x="7" y="0"/>
                                  <a:pt x="20" y="0"/>
                                </a:cubicBezTo>
                                <a:close/>
                                <a:moveTo>
                                  <a:pt x="20" y="25"/>
                                </a:moveTo>
                                <a:cubicBezTo>
                                  <a:pt x="25" y="25"/>
                                  <a:pt x="28" y="22"/>
                                  <a:pt x="28" y="16"/>
                                </a:cubicBezTo>
                                <a:cubicBezTo>
                                  <a:pt x="28" y="11"/>
                                  <a:pt x="25" y="8"/>
                                  <a:pt x="20" y="8"/>
                                </a:cubicBezTo>
                                <a:cubicBezTo>
                                  <a:pt x="15" y="8"/>
                                  <a:pt x="12" y="11"/>
                                  <a:pt x="12" y="16"/>
                                </a:cubicBezTo>
                                <a:cubicBezTo>
                                  <a:pt x="12" y="22"/>
                                  <a:pt x="15" y="25"/>
                                  <a:pt x="20" y="25"/>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9"/>
                        <wps:cNvSpPr>
                          <a:spLocks/>
                        </wps:cNvSpPr>
                        <wps:spPr bwMode="auto">
                          <a:xfrm>
                            <a:off x="1568400" y="406417"/>
                            <a:ext cx="95300" cy="98404"/>
                          </a:xfrm>
                          <a:custGeom>
                            <a:avLst/>
                            <a:gdLst>
                              <a:gd name="T0" fmla="*/ 95250 w 150"/>
                              <a:gd name="T1" fmla="*/ 0 h 155"/>
                              <a:gd name="T2" fmla="*/ 95250 w 150"/>
                              <a:gd name="T3" fmla="*/ 25400 h 155"/>
                              <a:gd name="T4" fmla="*/ 34925 w 150"/>
                              <a:gd name="T5" fmla="*/ 25400 h 155"/>
                              <a:gd name="T6" fmla="*/ 34925 w 150"/>
                              <a:gd name="T7" fmla="*/ 98425 h 155"/>
                              <a:gd name="T8" fmla="*/ 0 w 150"/>
                              <a:gd name="T9" fmla="*/ 98425 h 155"/>
                              <a:gd name="T10" fmla="*/ 0 w 150"/>
                              <a:gd name="T11" fmla="*/ 0 h 155"/>
                              <a:gd name="T12" fmla="*/ 95250 w 150"/>
                              <a:gd name="T13" fmla="*/ 0 h 15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50" h="155">
                                <a:moveTo>
                                  <a:pt x="150" y="0"/>
                                </a:moveTo>
                                <a:lnTo>
                                  <a:pt x="150" y="40"/>
                                </a:lnTo>
                                <a:lnTo>
                                  <a:pt x="55" y="40"/>
                                </a:lnTo>
                                <a:lnTo>
                                  <a:pt x="55" y="155"/>
                                </a:lnTo>
                                <a:lnTo>
                                  <a:pt x="0" y="155"/>
                                </a:lnTo>
                                <a:lnTo>
                                  <a:pt x="0" y="0"/>
                                </a:lnTo>
                                <a:lnTo>
                                  <a:pt x="1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30"/>
                        <wps:cNvSpPr>
                          <a:spLocks/>
                        </wps:cNvSpPr>
                        <wps:spPr bwMode="auto">
                          <a:xfrm>
                            <a:off x="1673200" y="406417"/>
                            <a:ext cx="117500" cy="98404"/>
                          </a:xfrm>
                          <a:custGeom>
                            <a:avLst/>
                            <a:gdLst>
                              <a:gd name="T0" fmla="*/ 82550 w 185"/>
                              <a:gd name="T1" fmla="*/ 98425 h 155"/>
                              <a:gd name="T2" fmla="*/ 82550 w 185"/>
                              <a:gd name="T3" fmla="*/ 38100 h 155"/>
                              <a:gd name="T4" fmla="*/ 44450 w 185"/>
                              <a:gd name="T5" fmla="*/ 98425 h 155"/>
                              <a:gd name="T6" fmla="*/ 0 w 185"/>
                              <a:gd name="T7" fmla="*/ 98425 h 155"/>
                              <a:gd name="T8" fmla="*/ 0 w 185"/>
                              <a:gd name="T9" fmla="*/ 0 h 155"/>
                              <a:gd name="T10" fmla="*/ 38100 w 185"/>
                              <a:gd name="T11" fmla="*/ 0 h 155"/>
                              <a:gd name="T12" fmla="*/ 38100 w 185"/>
                              <a:gd name="T13" fmla="*/ 57150 h 155"/>
                              <a:gd name="T14" fmla="*/ 76200 w 185"/>
                              <a:gd name="T15" fmla="*/ 0 h 155"/>
                              <a:gd name="T16" fmla="*/ 117475 w 185"/>
                              <a:gd name="T17" fmla="*/ 0 h 155"/>
                              <a:gd name="T18" fmla="*/ 117475 w 185"/>
                              <a:gd name="T19" fmla="*/ 98425 h 155"/>
                              <a:gd name="T20" fmla="*/ 82550 w 185"/>
                              <a:gd name="T21" fmla="*/ 98425 h 1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85" h="155">
                                <a:moveTo>
                                  <a:pt x="130" y="155"/>
                                </a:moveTo>
                                <a:lnTo>
                                  <a:pt x="130" y="60"/>
                                </a:lnTo>
                                <a:lnTo>
                                  <a:pt x="70" y="155"/>
                                </a:lnTo>
                                <a:lnTo>
                                  <a:pt x="0" y="155"/>
                                </a:lnTo>
                                <a:lnTo>
                                  <a:pt x="0" y="0"/>
                                </a:lnTo>
                                <a:lnTo>
                                  <a:pt x="60" y="0"/>
                                </a:lnTo>
                                <a:lnTo>
                                  <a:pt x="60" y="90"/>
                                </a:lnTo>
                                <a:lnTo>
                                  <a:pt x="120" y="0"/>
                                </a:lnTo>
                                <a:lnTo>
                                  <a:pt x="185" y="0"/>
                                </a:lnTo>
                                <a:lnTo>
                                  <a:pt x="185" y="155"/>
                                </a:lnTo>
                                <a:lnTo>
                                  <a:pt x="13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31"/>
                        <wps:cNvSpPr>
                          <a:spLocks/>
                        </wps:cNvSpPr>
                        <wps:spPr bwMode="auto">
                          <a:xfrm>
                            <a:off x="1812900" y="406417"/>
                            <a:ext cx="117500" cy="98404"/>
                          </a:xfrm>
                          <a:custGeom>
                            <a:avLst/>
                            <a:gdLst>
                              <a:gd name="T0" fmla="*/ 82550 w 185"/>
                              <a:gd name="T1" fmla="*/ 98425 h 155"/>
                              <a:gd name="T2" fmla="*/ 82550 w 185"/>
                              <a:gd name="T3" fmla="*/ 38100 h 155"/>
                              <a:gd name="T4" fmla="*/ 41275 w 185"/>
                              <a:gd name="T5" fmla="*/ 98425 h 155"/>
                              <a:gd name="T6" fmla="*/ 0 w 185"/>
                              <a:gd name="T7" fmla="*/ 98425 h 155"/>
                              <a:gd name="T8" fmla="*/ 0 w 185"/>
                              <a:gd name="T9" fmla="*/ 0 h 155"/>
                              <a:gd name="T10" fmla="*/ 34925 w 185"/>
                              <a:gd name="T11" fmla="*/ 0 h 155"/>
                              <a:gd name="T12" fmla="*/ 34925 w 185"/>
                              <a:gd name="T13" fmla="*/ 57150 h 155"/>
                              <a:gd name="T14" fmla="*/ 76200 w 185"/>
                              <a:gd name="T15" fmla="*/ 0 h 155"/>
                              <a:gd name="T16" fmla="*/ 117475 w 185"/>
                              <a:gd name="T17" fmla="*/ 0 h 155"/>
                              <a:gd name="T18" fmla="*/ 117475 w 185"/>
                              <a:gd name="T19" fmla="*/ 98425 h 155"/>
                              <a:gd name="T20" fmla="*/ 82550 w 185"/>
                              <a:gd name="T21" fmla="*/ 98425 h 1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85" h="155">
                                <a:moveTo>
                                  <a:pt x="130" y="155"/>
                                </a:moveTo>
                                <a:lnTo>
                                  <a:pt x="130" y="60"/>
                                </a:lnTo>
                                <a:lnTo>
                                  <a:pt x="65" y="155"/>
                                </a:lnTo>
                                <a:lnTo>
                                  <a:pt x="0" y="155"/>
                                </a:lnTo>
                                <a:lnTo>
                                  <a:pt x="0" y="0"/>
                                </a:lnTo>
                                <a:lnTo>
                                  <a:pt x="55" y="0"/>
                                </a:lnTo>
                                <a:lnTo>
                                  <a:pt x="55" y="90"/>
                                </a:lnTo>
                                <a:lnTo>
                                  <a:pt x="120" y="0"/>
                                </a:lnTo>
                                <a:lnTo>
                                  <a:pt x="185" y="0"/>
                                </a:lnTo>
                                <a:lnTo>
                                  <a:pt x="185" y="155"/>
                                </a:lnTo>
                                <a:lnTo>
                                  <a:pt x="13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CEF4A36" id="Полотно 62" o:spid="_x0000_s1026" editas="canvas" style="width:3in;height:46.75pt;mso-position-horizontal-relative:char;mso-position-vertical-relative:line" coordsize="27432,5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432;height:5937;visibility:visible;mso-wrap-style:square">
                  <v:fill o:detectmouseclick="t"/>
                  <v:path o:connecttype="none"/>
                </v:shape>
                <v:shape id="Freeform 4" o:spid="_x0000_s1028" style="position:absolute;width:5937;height:5937;visibility:visible;mso-wrap-style:square;v-text-anchor:top" coordsize="187,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" path="m59,26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r-93,xm155,62v,,,,,c155,62,155,62,155,62xe" fillcolor="#3f486e" stroked="f">
                  <v:path arrowok="t" o:connecttype="custom" o:connectlocs="524170428,100806250;171363409,917336875;967699251,241935000;1471709278,614918125;967699251,241935000;1320506270,1169352500;1401147874,1229836250;1401147874,1229836250;1471709278,1038304375;947538850,1572577500;947538850,1481851875;1139062660,1451610000;1139062660,1441529375;1088661658,1280239375;997939853,1300400625;796335842,1280239375;403208021,987901250;423368422,1280239375;544330829,463708750;917298249,524192500;947538850,171370625;1753954893,463708750;564491230,80645000;705614037,211693125;241924813,947578750;0,967740000;514090227,1491932500;1632992487,1038304375;947538850,1713706250;403208021,1713706250;1884997500,947578750;1562431083,624998750;1562431083,624998750" o:connectangles="0,0,0,0,0,0,0,0,0,0,0,0,0,0,0,0,0,0,0,0,0,0,0,0,0,0,0,0,0,0,0,0,0"/>
                </v:shape>
                <v:shape id="Freeform 5" o:spid="_x0000_s1029" style="position:absolute;left:6635;top:889;width:1175;height:952;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" path="m,l60,r,50l125,50,125,r60,l185,150r-60,l125,90r-65,l60,150,,150,,xe" fillcolor="black" stroked="f">
                  <v:path arrowok="t" o:connecttype="custom" o:connectlocs="0,0;24198649,0;24198649,20151513;50413851,20151513;50413851,0;74612500,0;74612500,60454540;50413851,60454540;50413851,36272724;24198649,36272724;24198649,60454540;0,60454540;0,0" o:connectangles="0,0,0,0,0,0,0,0,0,0,0,0,0"/>
                </v:shape>
                <v:shape id="Freeform 6" o:spid="_x0000_s1030" style="position:absolute;left:8032;top:889;width:1175;height:952;visibility:visible;mso-wrap-style:square;v-text-anchor:top" coordsize="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" path="m36,7v,3,-1,6,-4,7c35,15,37,18,37,22v,5,-4,8,-11,8c,30,,30,,30,,,,,,,24,,24,,24,v8,,12,2,12,7xm12,11v8,,8,,8,c22,11,24,11,24,9,24,7,22,7,20,7v-8,,-8,,-8,l12,11xm20,23v3,,5,-1,5,-3c25,18,23,18,20,18v-8,,-8,,-8,c12,23,12,23,12,23r8,xe" fillcolor="black" stroked="f">
                  <v:path arrowok="t" o:connecttype="custom" o:connectlocs="362979730,70530297;322648649,141060593;373062500,221666647;262152027,302272700;0,302272700;0,0;241986486,0;362979730,70530297;120993243,110833323;201655405,110833323;241986486,90681810;201655405,70530297;120993243,70530297;120993243,110833323;201655405,231742403;252069257,201515133;201655405,181363620;120993243,181363620;120993243,231742403;201655405,231742403" o:connectangles="0,0,0,0,0,0,0,0,0,0,0,0,0,0,0,0,0,0,0,0"/>
                </v:shape>
                <v:shape id="Freeform 7" o:spid="_x0000_s1031" style="position:absolute;left:9366;top:889;width:1270;height:1143;visibility:visible;mso-wrap-style:square;v-text-anchor:top" coordsize="20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" path="m60,r,110l125,110,125,r60,l185,110r15,l200,180r-55,l145,150,,150,,,60,xe" fillcolor="black" stroked="f">
                  <v:path arrowok="t" o:connecttype="custom" o:connectlocs="24193500,0;24193500,44356690;50403125,44356690;50403125,0;74596625,0;74596625,44356690;80645000,44356690;80645000,72583675;58467625,72583675;58467625,60486396;0,60486396;0,0;24193500,0" o:connectangles="0,0,0,0,0,0,0,0,0,0,0,0,0"/>
                </v:shape>
                <v:shape id="Freeform 8" o:spid="_x0000_s1032" style="position:absolute;left:6635;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" path="m130,150r,-90l65,150,,150,,,60,r,90l120,r65,l185,150r-55,xe" fillcolor="black" stroked="f">
                  <v:path arrowok="t" o:connecttype="custom" o:connectlocs="52430405,60518040;52430405,24207216;26215203,60518040;0,60518040;0,0;24198649,0;24198649,36310824;48397297,0;74612500,0;74612500,60518040;52430405,60518040" o:connectangles="0,0,0,0,0,0,0,0,0,0,0"/>
                </v:shape>
                <v:shape id="Freeform 9" o:spid="_x0000_s1033" style="position:absolute;left:8032;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" path="m,l60,r,55l125,55,125,r60,l185,150r-60,l125,90r-65,l60,150,,150,,xe" fillcolor="black" stroked="f">
                  <v:path arrowok="t" o:connecttype="custom" o:connectlocs="0,0;24198649,0;24198649,22189948;50413851,22189948;50413851,0;74612500,0;74612500,60518040;50413851,60518040;50413851,36310824;24198649,36310824;24198649,60518040;0,60518040;0,0" o:connectangles="0,0,0,0,0,0,0,0,0,0,0,0,0"/>
                </v:shape>
                <v:shape id="Freeform 10" o:spid="_x0000_s1034" style="position:absolute;left:9302;top:2476;width:1080;height:953;visibility:visible;mso-wrap-style:square;v-text-anchor:top" coordsize="17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" path="m55,40l,40,,,170,r,40l115,40r,110l55,150,55,40xe" fillcolor="black" stroked="f">
                  <v:path arrowok="t" o:connecttype="custom" o:connectlocs="22187647,16138144;0,16138144;0,0;68580000,0;68580000,16138144;46392353,16138144;46392353,60518040;22187647,60518040;22187647,16138144" o:connectangles="0,0,0,0,0,0,0,0,0"/>
                </v:shape>
                <v:shape id="Freeform 11" o:spid="_x0000_s1035" style="position:absolute;left:10477;top:2476;width:1080;height:953;visibility:visible;mso-wrap-style:square;v-text-anchor:top" coordsize="17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" path="m,l165,r,35l60,35r,20l145,55r,40l60,95r,20l170,115r,35l,150,,xe" fillcolor="black" stroked="f">
                  <v:path arrowok="t" o:connecttype="custom" o:connectlocs="0,0;66562941,0;66562941,14120876;24204706,14120876;24204706,22189948;58494706,22189948;58494706,38328092;24204706,38328092;24204706,46397164;68580000,46397164;68580000,60518040;0,60518040;0,0" o:connectangles="0,0,0,0,0,0,0,0,0,0,0,0,0"/>
                </v:shape>
                <v:shape id="Freeform 12" o:spid="_x0000_s1036" style="position:absolute;left:11652;top:2476;width:984;height:953;visibility:visible;mso-wrap-style:square;v-text-anchor:top" coordsize="15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" path="m155,r,40l60,40r,110l,150,,,155,xe" fillcolor="black" stroked="f">
                  <v:path arrowok="t" o:connecttype="custom" o:connectlocs="62484000,0;62484000,16138144;24187355,16138144;24187355,60518040;0,60518040;0,0;62484000,0" o:connectangles="0,0,0,0,0,0,0"/>
                </v:shape>
                <v:shape id="Freeform 13" o:spid="_x0000_s1037" style="position:absolute;left:12731;top:2476;width:1143;height:953;visibility:visible;mso-wrap-style:square;v-text-anchor:top" coordsize="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" path="m,c23,,23,,23,v9,,13,4,13,10c36,16,32,20,23,20v-11,,-11,,-11,c12,30,12,30,12,30,,30,,30,,30l,xm12,7v,6,,6,,6c18,13,18,13,18,13v4,,6,-1,6,-3c24,7,22,7,18,7r-6,xe" fillcolor="black" stroked="f">
                  <v:path arrowok="t" o:connecttype="custom" o:connectlocs="0,0;231854375,0;362902500,100863400;231854375,201726800;120967500,201726800;120967500,302590200;0,302590200;0,0;120967500,70604380;120967500,131122420;181451250,131122420;241935000,100863400;181451250,70604380;120967500,70604380" o:connectangles="0,0,0,0,0,0,0,0,0,0,0,0,0,0"/>
                </v:shape>
                <v:shape id="Freeform 14" o:spid="_x0000_s1038" style="position:absolute;left:13874;top:2476;width:1270;height:953;visibility:visible;mso-wrap-style:square;v-text-anchor:top" coordsize="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" path="m65,r75,l200,150r-65,l130,135r-60,l60,150,,150,65,xm120,100l100,45,80,100r40,xe" fillcolor="black" stroked="f">
                  <v:path arrowok="t" o:connecttype="custom" o:connectlocs="26209625,0;56451500,0;80645000,60518040;54435375,60518040;52419250,54466236;28225750,54466236;24193500,60518040;0,60518040;26209625,0;48387000,40345360;40322500,18155412;32258000,40345360;48387000,40345360" o:connectangles="0,0,0,0,0,0,0,0,0,0,0,0,0"/>
                </v:shape>
                <v:shape id="Freeform 15" o:spid="_x0000_s1039" style="position:absolute;left:15208;top:2476;width:1302;height:1143;visibility:visible;mso-wrap-style:square;v-text-anchor:top" coordsize="20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" path="m60,r,110l125,110,125,r60,l185,110r20,l205,180r-60,l145,150,,150,,,60,xe" fillcolor="black" stroked="f">
                  <v:path arrowok="t" o:connecttype="custom" o:connectlocs="24198146,0;24198146,44356690;50412805,44356690;50412805,0;74610951,0;74610951,44356690;82677000,44356690;82677000,72583675;58478854,72583675;58478854,60486396;0,60486396;0,0;24198146,0" o:connectangles="0,0,0,0,0,0,0,0,0,0,0,0,0"/>
                </v:shape>
                <v:shape id="Freeform 16" o:spid="_x0000_s1040" style="position:absolute;left:16637;top:2476;width:1174;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" path="m130,150r,-90l65,150,,150,,,55,r,90l115,r70,l185,150r-55,xe" fillcolor="black" stroked="f">
                  <v:path arrowok="t" o:connecttype="custom" o:connectlocs="52385784,60518040;52385784,24207216;26192892,60518040;0,60518040;0,0;22163216,0;22163216,36310824;46341270,0;74549000,0;74549000,60518040;52385784,60518040" o:connectangles="0,0,0,0,0,0,0,0,0,0,0"/>
                </v:shape>
                <v:shape id="Freeform 17" o:spid="_x0000_s1041" style="position:absolute;left:17970;top:2444;width:1270;height:1016;visibility:visible;mso-wrap-style:square;v-text-anchor:top" coordsize="4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" path="m20,c34,,40,6,40,16v,11,-6,16,-20,16c6,32,,27,,16,,6,6,,20,xm20,24v5,,8,-2,8,-8c28,11,25,8,20,8v-5,,-8,3,-8,8c12,22,15,24,20,24xe" fillcolor="black" stroked="f">
                  <v:path arrowok="t" o:connecttype="custom" o:connectlocs="201612500,0;403225000,161296350;201612500,322592700;0,161296350;201612500,0;201612500,241944525;282257500,161296350;201612500,80648175;120967500,161296350;201612500,241944525" o:connectangles="0,0,0,0,0,0,0,0,0,0"/>
                </v:shape>
                <v:shape id="Freeform 18" o:spid="_x0000_s1042" style="position:absolute;left:19399;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" path="m,l60,r,55l125,55,125,r60,l185,150r-60,l125,90r-65,l60,150,,150,,xe" fillcolor="black" stroked="f">
                  <v:path arrowok="t" o:connecttype="custom" o:connectlocs="0,0;24198649,0;24198649,22189948;50413851,22189948;50413851,0;74612500,0;74612500,60518040;50413851,60518040;50413851,36310824;24198649,36310824;24198649,60518040;0,60518040;0,0" o:connectangles="0,0,0,0,0,0,0,0,0,0,0,0,0"/>
                </v:shape>
                <v:shape id="Freeform 19" o:spid="_x0000_s1043" style="position:absolute;left:20796;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" path="m,l60,r,55l125,55,125,r60,l185,150r-60,l125,90r-65,l60,150,,150,,xe" fillcolor="black" stroked="f">
                  <v:path arrowok="t" o:connecttype="custom" o:connectlocs="0,0;24198649,0;24198649,22189948;50413851,22189948;50413851,0;74612500,0;74612500,60518040;50413851,60518040;50413851,36310824;24198649,36310824;24198649,60518040;0,60518040;0,0" o:connectangles="0,0,0,0,0,0,0,0,0,0,0,0,0"/>
                </v:shape>
                <v:shape id="Freeform 20" o:spid="_x0000_s1044" style="position:absolute;left:22161;top:2476;width:1715;height:953;visibility:visible;mso-wrap-style:square;v-text-anchor:top" coordsize="5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" path="m12,v,11,,11,,11c24,11,24,11,24,11v8,,13,4,13,10c37,27,32,30,24,30,,30,,30,,30,,,,,,l12,xm24,21v,-3,-2,-3,-5,-3c12,18,12,18,12,18v,6,,6,,6c19,24,19,24,19,24v3,,5,-1,5,-3xm42,c54,,54,,54,v,30,,30,,30c42,30,42,30,42,30l42,xe" fillcolor="black" stroked="f">
                  <v:path arrowok="t" o:connecttype="custom" o:connectlocs="121002778,0;121002778,110949740;242005556,110949740;373091898,211813140;242005556,302590200;0,302590200;0,0;121002778,0;242005556,211813140;191587731,181554120;121002778,181554120;121002778,242072160;191587731,242072160;242005556,211813140;423509722,0;544512500,0;544512500,302590200;423509722,302590200;423509722,0" o:connectangles="0,0,0,0,0,0,0,0,0,0,0,0,0,0,0,0,0,0,0"/>
                </v:shape>
                <v:shape id="Freeform 21" o:spid="_x0000_s1045" style="position:absolute;left:24098;top:2476;width:1048;height:953;visibility:visible;mso-wrap-style:square;v-text-anchor:top" coordsize="16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" path="m,l160,r,35l55,35r,20l140,55r,40l55,95r,20l165,115r,35l,150,,xe" fillcolor="black" stroked="f">
                  <v:path arrowok="t" o:connecttype="custom" o:connectlocs="0,0;64531394,0;64531394,14120876;22182667,14120876;22182667,22189948;56464970,22189948;56464970,38328092;22182667,38328092;22182667,46397164;66548000,46397164;66548000,60518040;0,60518040;0,0" o:connectangles="0,0,0,0,0,0,0,0,0,0,0,0,0"/>
                </v:shape>
                <v:shape id="Freeform 22" o:spid="_x0000_s1046" style="position:absolute;left:6540;top:4064;width:1080;height:984;visibility:visible;mso-wrap-style:square;v-text-anchor:top" coordsize="17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" path="m55,40l,40,,,170,r,40l115,40r,115l55,155,55,40xe" fillcolor="black" stroked="f">
                  <v:path arrowok="t" o:connecttype="custom" o:connectlocs="22187647,16125559;0,16125559;0,0;68580000,0;68580000,16125559;46392353,16125559;46392353,62486540;22187647,62486540;22187647,16125559" o:connectangles="0,0,0,0,0,0,0,0,0"/>
                </v:shape>
                <v:shape id="Freeform 23" o:spid="_x0000_s1047" style="position:absolute;left:7715;top:4064;width:1048;height:984;visibility:visible;mso-wrap-style:square;v-text-anchor:top" coordsize="16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" path="m,l160,r,40l60,40r,15l140,55r,40l60,95r,20l165,115r,40l,155,,xe" fillcolor="black" stroked="f">
                  <v:path arrowok="t" o:connecttype="custom" o:connectlocs="0,0;64531394,0;64531394,16125559;24199273,16125559;24199273,22172643;56464970,22172643;56464970,38298202;24199273,38298202;24199273,46360981;66548000,46360981;66548000,62486540;0,62486540;0,0" o:connectangles="0,0,0,0,0,0,0,0,0,0,0,0,0"/>
                </v:shape>
                <v:shape id="Freeform 24" o:spid="_x0000_s1048" style="position:absolute;left:8763;top:4064;width:1270;height:984;visibility:visible;mso-wrap-style:square;v-text-anchor:top" coordsize="20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" path="m65,75l10,,80,r20,35l120,r70,l135,75r65,80l125,155,100,110,70,155,,155,65,75xe" fillcolor="black" stroked="f">
                  <v:path arrowok="t" o:connecttype="custom" o:connectlocs="26209625,30235423;4032250,0;32258000,0;40322500,14109864;48387000,0;76612750,0;54435375,30235423;80645000,62486540;50403125,62486540;40322500,44345286;28225750,62486540;0,62486540;26209625,30235423" o:connectangles="0,0,0,0,0,0,0,0,0,0,0,0,0"/>
                </v:shape>
                <v:shape id="Freeform 25" o:spid="_x0000_s1049" style="position:absolute;left:10096;top:4064;width:1175;height:984;visibility:visible;mso-wrap-style:square;v-text-anchor:top" coordsize="18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" path="m,l60,r,55l125,55,125,r60,l185,155r-60,l125,90r-65,l60,155,,155,,xe" fillcolor="black" stroked="f">
                  <v:path arrowok="t" o:connecttype="custom" o:connectlocs="0,0;24198649,0;24198649,22172643;50413851,22172643;50413851,0;74612500,0;74612500,62486540;50413851,62486540;50413851,36282507;24198649,36282507;24198649,62486540;0,62486540;0,0" o:connectangles="0,0,0,0,0,0,0,0,0,0,0,0,0"/>
                </v:shape>
                <v:shape id="Freeform 26" o:spid="_x0000_s1050" style="position:absolute;left:11430;top:4032;width:1301;height:1016;visibility:visible;mso-wrap-style:square;v-text-anchor:top" coordsize="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" path="m20,c34,,41,6,41,16v,11,-7,16,-21,16c7,32,,27,,16,,6,7,,20,xm20,25v5,,8,-3,8,-9c28,11,25,8,20,8v-5,,-8,3,-8,8c12,22,15,25,20,25xe" fillcolor="black" stroked="f">
                  <v:path arrowok="t" o:connecttype="custom" o:connectlocs="201496341,0;413067500,161296350;201496341,322592700;0,161296350;201496341,0;201496341,252025547;282094878,161296350;201496341,80648175;120897805,161296350;201496341,252025547" o:connectangles="0,0,0,0,0,0,0,0,0,0"/>
                </v:shape>
                <v:shape id="Freeform 27" o:spid="_x0000_s1051" style="position:absolute;left:12763;top:4064;width:1302;height:984;visibility:visible;mso-wrap-style:square;v-text-anchor:top" coordsize="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" path="m7,c41,,41,,41,v,31,,31,,31c29,31,29,31,29,31,29,8,29,8,29,8,19,8,19,8,19,8v,8,,8,,8c19,22,18,26,16,28v-2,2,-5,3,-9,3c5,31,3,31,,30,,23,,23,,23v1,1,2,1,3,1c7,24,7,21,7,16l7,xe" fillcolor="black" stroked="f">
                  <v:path arrowok="t" o:connecttype="custom" o:connectlocs="70577927,0;413385000,0;413385000,312432700;292394268,312432700;292394268,80627794;191568659,80627794;191568659,161255587;161320976,282197277;70577927,312432700;0,302354226;0,231804906;30247683,241883381;70577927,161255587;70577927,0" o:connectangles="0,0,0,0,0,0,0,0,0,0,0,0,0,0"/>
                </v:shape>
                <v:shape id="Freeform 28" o:spid="_x0000_s1052" style="position:absolute;left:14224;top:4032;width:1301;height:1016;visibility:visible;mso-wrap-style:square;v-text-anchor:top" coordsize="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" path="m20,c34,,41,6,41,16v,11,-7,16,-21,16c7,32,,27,,16,,6,7,,20,xm20,25v5,,8,-3,8,-9c28,11,25,8,20,8v-5,,-8,3,-8,8c12,22,15,25,20,25xe" fillcolor="black" stroked="f">
                  <v:path arrowok="t" o:connecttype="custom" o:connectlocs="201496341,0;413067500,161296350;201496341,322592700;0,161296350;201496341,0;201496341,252025547;282094878,161296350;201496341,80648175;120897805,161296350;201496341,252025547" o:connectangles="0,0,0,0,0,0,0,0,0,0"/>
                </v:shape>
                <v:shape id="Freeform 29" o:spid="_x0000_s1053" style="position:absolute;left:15684;top:4064;width:953;height:984;visibility:visible;mso-wrap-style:square;v-text-anchor:top" coordsize="1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" path="m150,r,40l55,40r,115l,155,,,150,xe" fillcolor="black" stroked="f">
                  <v:path arrowok="t" o:connecttype="custom" o:connectlocs="60515500,0;60515500,16125559;22189017,16125559;22189017,62486540;0,62486540;0,0;60515500,0" o:connectangles="0,0,0,0,0,0,0"/>
                </v:shape>
                <v:shape id="Freeform 30" o:spid="_x0000_s1054" style="position:absolute;left:16732;top:4064;width:1175;height:984;visibility:visible;mso-wrap-style:square;v-text-anchor:top" coordsize="18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" path="m130,155r,-95l70,155,,155,,,60,r,90l120,r65,l185,155r-55,xe" fillcolor="black" stroked="f">
                  <v:path arrowok="t" o:connecttype="custom" o:connectlocs="52430405,62486540;52430405,24188338;28231757,62486540;0,62486540;0,0;24198649,0;24198649,36282507;48397297,0;74612500,0;74612500,62486540;52430405,62486540" o:connectangles="0,0,0,0,0,0,0,0,0,0,0"/>
                </v:shape>
                <v:shape id="Freeform 31" o:spid="_x0000_s1055" style="position:absolute;left:18129;top:4064;width:1175;height:984;visibility:visible;mso-wrap-style:square;v-text-anchor:top" coordsize="18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" path="m130,155r,-95l65,155,,155,,,55,r,90l120,r65,l185,155r-55,xe" fillcolor="black" stroked="f">
                  <v:path arrowok="t" o:connecttype="custom" o:connectlocs="52430405,62486540;52430405,24188338;26215203,62486540;0,62486540;0,0;22182095,0;22182095,36282507;48397297,0;74612500,0;74612500,62486540;52430405,62486540" o:connectangles="0,0,0,0,0,0,0,0,0,0,0"/>
                </v:shape>
                <w10:anchorlock/>
              </v:group>
            </w:pict>
          </mc:Fallback>
        </mc:AlternateContent>
      </w:r>
    </w:p>
    <w:p w:rsidR="00962216" w:rsidRDefault="00962216" w:rsidP="00962216">
      <w:pPr>
        <w:keepLines/>
        <w:suppressAutoHyphens/>
        <w:ind w:right="-852"/>
        <w:contextualSpacing/>
        <w:jc w:val="center"/>
      </w:pPr>
    </w:p>
    <w:p w:rsidR="00962216" w:rsidRDefault="00962216" w:rsidP="00962216">
      <w:pPr>
        <w:tabs>
          <w:tab w:val="center" w:pos="-6804"/>
          <w:tab w:val="right" w:pos="3402"/>
        </w:tabs>
        <w:jc w:val="center"/>
        <w:rPr>
          <w:rFonts w:eastAsia="Calibri"/>
          <w:iCs/>
          <w:kern w:val="2"/>
          <w:sz w:val="24"/>
          <w:szCs w:val="24"/>
        </w:rPr>
      </w:pPr>
      <w:r>
        <w:rPr>
          <w:rFonts w:eastAsia="Calibri"/>
          <w:iCs/>
          <w:kern w:val="2"/>
          <w:sz w:val="24"/>
          <w:szCs w:val="24"/>
        </w:rPr>
        <w:t xml:space="preserve">305029, Курская область, г. Курск, </w:t>
      </w:r>
      <w:proofErr w:type="spellStart"/>
      <w:r>
        <w:rPr>
          <w:rFonts w:eastAsia="Calibri"/>
          <w:iCs/>
          <w:kern w:val="2"/>
          <w:sz w:val="24"/>
          <w:szCs w:val="24"/>
        </w:rPr>
        <w:t>ул.К.Маркса</w:t>
      </w:r>
      <w:proofErr w:type="spellEnd"/>
      <w:r>
        <w:rPr>
          <w:rFonts w:eastAsia="Calibri"/>
          <w:iCs/>
          <w:kern w:val="2"/>
          <w:sz w:val="24"/>
          <w:szCs w:val="24"/>
        </w:rPr>
        <w:t>, д.66Б, пом. 1</w:t>
      </w:r>
    </w:p>
    <w:p w:rsidR="00962216" w:rsidRDefault="00962216" w:rsidP="00962216">
      <w:pPr>
        <w:tabs>
          <w:tab w:val="center" w:pos="-6804"/>
          <w:tab w:val="right" w:pos="3402"/>
        </w:tabs>
        <w:jc w:val="center"/>
        <w:rPr>
          <w:rFonts w:eastAsia="Calibri"/>
          <w:iCs/>
          <w:kern w:val="2"/>
          <w:sz w:val="24"/>
          <w:szCs w:val="24"/>
          <w:lang w:val="en-US"/>
        </w:rPr>
      </w:pPr>
      <w:r>
        <w:rPr>
          <w:rFonts w:eastAsia="Calibri"/>
          <w:iCs/>
          <w:kern w:val="2"/>
          <w:sz w:val="24"/>
          <w:szCs w:val="24"/>
        </w:rPr>
        <w:t>Тел</w:t>
      </w:r>
      <w:r>
        <w:rPr>
          <w:rFonts w:eastAsia="Calibri"/>
          <w:iCs/>
          <w:kern w:val="2"/>
          <w:sz w:val="24"/>
          <w:szCs w:val="24"/>
          <w:lang w:val="en-US"/>
        </w:rPr>
        <w:t xml:space="preserve">. (4712) 58-45-22. E-mail: info@terplan.pro, </w:t>
      </w:r>
      <w:hyperlink r:id="rId9" w:history="1">
        <w:r>
          <w:rPr>
            <w:rFonts w:eastAsia="Calibri"/>
            <w:iCs/>
            <w:kern w:val="2"/>
            <w:sz w:val="24"/>
            <w:szCs w:val="24"/>
            <w:lang w:val="en-US"/>
          </w:rPr>
          <w:t>www.terplan.pro</w:t>
        </w:r>
      </w:hyperlink>
    </w:p>
    <w:p w:rsidR="00962216" w:rsidRDefault="00962216" w:rsidP="00962216">
      <w:pPr>
        <w:tabs>
          <w:tab w:val="center" w:pos="-6804"/>
          <w:tab w:val="right" w:pos="3402"/>
        </w:tabs>
        <w:jc w:val="center"/>
        <w:rPr>
          <w:rFonts w:eastAsia="Calibri"/>
          <w:iCs/>
          <w:kern w:val="2"/>
          <w:sz w:val="24"/>
          <w:szCs w:val="24"/>
        </w:rPr>
      </w:pPr>
      <w:r>
        <w:rPr>
          <w:rFonts w:eastAsia="Calibri"/>
          <w:iCs/>
          <w:kern w:val="2"/>
          <w:sz w:val="24"/>
          <w:szCs w:val="24"/>
        </w:rPr>
        <w:t>ОКПО 70481484, ОГРН 1045001851894, ИНН/КПП 5008036537/463201001</w:t>
      </w:r>
    </w:p>
    <w:p w:rsidR="00962216" w:rsidRDefault="00962216" w:rsidP="00962216">
      <w:pPr>
        <w:keepLines/>
        <w:suppressAutoHyphens/>
        <w:ind w:right="-852"/>
        <w:contextualSpacing/>
        <w:jc w:val="center"/>
      </w:pPr>
    </w:p>
    <w:p w:rsidR="00962216" w:rsidRDefault="00962216" w:rsidP="00962216">
      <w:pPr>
        <w:keepLines/>
        <w:suppressAutoHyphens/>
        <w:ind w:right="-852"/>
        <w:jc w:val="center"/>
      </w:pPr>
    </w:p>
    <w:p w:rsidR="00962216" w:rsidRDefault="00962216" w:rsidP="00962216">
      <w:pPr>
        <w:keepLines/>
        <w:suppressAutoHyphens/>
        <w:ind w:left="3686" w:right="-852"/>
      </w:pPr>
      <w:r>
        <w:rPr>
          <w:noProof/>
          <w:lang w:eastAsia="ru-RU"/>
        </w:rPr>
        <w:drawing>
          <wp:anchor distT="0" distB="0" distL="114300" distR="114300" simplePos="0" relativeHeight="251658240" behindDoc="0" locked="0" layoutInCell="1" allowOverlap="1">
            <wp:simplePos x="0" y="0"/>
            <wp:positionH relativeFrom="column">
              <wp:posOffset>2183130</wp:posOffset>
            </wp:positionH>
            <wp:positionV relativeFrom="paragraph">
              <wp:posOffset>50165</wp:posOffset>
            </wp:positionV>
            <wp:extent cx="1201420" cy="1560830"/>
            <wp:effectExtent l="0" t="0" r="0" b="127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1420" cy="1560830"/>
                    </a:xfrm>
                    <a:prstGeom prst="rect">
                      <a:avLst/>
                    </a:prstGeom>
                    <a:noFill/>
                  </pic:spPr>
                </pic:pic>
              </a:graphicData>
            </a:graphic>
            <wp14:sizeRelH relativeFrom="page">
              <wp14:pctWidth>0</wp14:pctWidth>
            </wp14:sizeRelH>
            <wp14:sizeRelV relativeFrom="page">
              <wp14:pctHeight>0</wp14:pctHeight>
            </wp14:sizeRelV>
          </wp:anchor>
        </w:drawing>
      </w:r>
    </w:p>
    <w:p w:rsidR="00962216" w:rsidRDefault="00962216" w:rsidP="00962216">
      <w:pPr>
        <w:keepLines/>
        <w:suppressAutoHyphens/>
        <w:ind w:right="-852"/>
        <w:jc w:val="center"/>
      </w:pPr>
    </w:p>
    <w:p w:rsidR="00962216" w:rsidRDefault="00962216" w:rsidP="00962216">
      <w:pPr>
        <w:keepLines/>
        <w:suppressAutoHyphens/>
        <w:ind w:right="-852"/>
        <w:jc w:val="center"/>
      </w:pPr>
    </w:p>
    <w:p w:rsidR="00962216" w:rsidRDefault="00962216" w:rsidP="00962216">
      <w:pPr>
        <w:keepLines/>
        <w:suppressAutoHyphens/>
        <w:jc w:val="center"/>
        <w:rPr>
          <w:b/>
          <w:sz w:val="36"/>
          <w:szCs w:val="36"/>
        </w:rPr>
      </w:pPr>
      <w:bookmarkStart w:id="0" w:name="_Toc185048182"/>
      <w:r>
        <w:rPr>
          <w:b/>
          <w:sz w:val="36"/>
          <w:szCs w:val="36"/>
        </w:rPr>
        <w:t>ПРОЕКТ ВНЕСЕНИЯ ИЗМЕНЕНИЙ В СХЕМУ ТЕРРИТОРИАЛЬНОГО ПЛАНИРОВАНИЯ МУНИЦИПАЛЬНОГО ОБРАЗОВАНИЯ «ВЕЛИКОЛУКСКИЙ РАЙОН»</w:t>
      </w:r>
    </w:p>
    <w:p w:rsidR="00962216" w:rsidRPr="001345BB" w:rsidRDefault="00962216" w:rsidP="00962216">
      <w:pPr>
        <w:keepLines/>
        <w:suppressAutoHyphens/>
        <w:jc w:val="center"/>
        <w:rPr>
          <w:b/>
          <w:sz w:val="36"/>
          <w:szCs w:val="36"/>
        </w:rPr>
      </w:pPr>
      <w:r>
        <w:rPr>
          <w:b/>
          <w:sz w:val="36"/>
          <w:szCs w:val="36"/>
        </w:rPr>
        <w:t>ПСКОВСКОЙ ОБЛАСТИ</w:t>
      </w:r>
      <w:bookmarkEnd w:id="0"/>
    </w:p>
    <w:p w:rsidR="00962216" w:rsidRDefault="00962216" w:rsidP="00962216">
      <w:pPr>
        <w:suppressAutoHyphens/>
        <w:jc w:val="center"/>
        <w:rPr>
          <w:b/>
          <w:szCs w:val="16"/>
        </w:rPr>
      </w:pPr>
      <w:r>
        <w:rPr>
          <w:b/>
          <w:szCs w:val="16"/>
        </w:rPr>
        <w:t xml:space="preserve"> (разработано в соответствии с муниципальным контрактом</w:t>
      </w:r>
    </w:p>
    <w:p w:rsidR="00962216" w:rsidRDefault="00962216" w:rsidP="00962216">
      <w:pPr>
        <w:suppressAutoHyphens/>
        <w:jc w:val="center"/>
        <w:rPr>
          <w:b/>
          <w:szCs w:val="16"/>
        </w:rPr>
      </w:pPr>
      <w:r>
        <w:rPr>
          <w:b/>
          <w:szCs w:val="16"/>
        </w:rPr>
        <w:t>№</w:t>
      </w:r>
      <w:r w:rsidRPr="00F919B2">
        <w:rPr>
          <w:b/>
          <w:bCs/>
        </w:rPr>
        <w:t>01573000016230000180001</w:t>
      </w:r>
      <w:r>
        <w:rPr>
          <w:b/>
          <w:szCs w:val="16"/>
        </w:rPr>
        <w:t xml:space="preserve"> от 25.04.2023 г.)</w:t>
      </w:r>
    </w:p>
    <w:p w:rsidR="00900D07" w:rsidRDefault="00900D07">
      <w:pPr>
        <w:suppressAutoHyphens/>
        <w:jc w:val="center"/>
        <w:rPr>
          <w:b/>
          <w:szCs w:val="16"/>
        </w:rPr>
      </w:pPr>
    </w:p>
    <w:p w:rsidR="00900D07" w:rsidRDefault="00900D07">
      <w:pPr>
        <w:keepLines/>
        <w:suppressAutoHyphens/>
        <w:ind w:right="-852"/>
        <w:jc w:val="center"/>
        <w:rPr>
          <w:b/>
          <w:sz w:val="16"/>
          <w:szCs w:val="16"/>
        </w:rPr>
      </w:pPr>
    </w:p>
    <w:p w:rsidR="00900D07" w:rsidRDefault="00900D07">
      <w:pPr>
        <w:keepLines/>
        <w:suppressAutoHyphens/>
        <w:ind w:right="-852"/>
        <w:jc w:val="center"/>
        <w:rPr>
          <w:b/>
          <w:sz w:val="16"/>
          <w:szCs w:val="16"/>
        </w:rPr>
      </w:pPr>
    </w:p>
    <w:p w:rsidR="00900D07" w:rsidRDefault="00900D07">
      <w:pPr>
        <w:keepLines/>
        <w:suppressAutoHyphens/>
        <w:ind w:right="-852"/>
        <w:jc w:val="center"/>
        <w:rPr>
          <w:b/>
          <w:sz w:val="16"/>
          <w:szCs w:val="16"/>
        </w:rPr>
      </w:pPr>
    </w:p>
    <w:p w:rsidR="00900D07" w:rsidRDefault="00900D07">
      <w:pPr>
        <w:keepLines/>
        <w:suppressAutoHyphens/>
        <w:ind w:right="-852"/>
        <w:jc w:val="center"/>
        <w:rPr>
          <w:b/>
          <w:sz w:val="16"/>
          <w:szCs w:val="16"/>
        </w:rPr>
      </w:pPr>
    </w:p>
    <w:p w:rsidR="00900D07" w:rsidRDefault="00900D07">
      <w:pPr>
        <w:keepLines/>
        <w:suppressAutoHyphens/>
        <w:ind w:right="-852"/>
        <w:jc w:val="center"/>
        <w:rPr>
          <w:b/>
          <w:sz w:val="16"/>
          <w:szCs w:val="16"/>
        </w:rPr>
      </w:pPr>
    </w:p>
    <w:p w:rsidR="00900D07" w:rsidRDefault="00900D07">
      <w:pPr>
        <w:keepLines/>
        <w:suppressAutoHyphens/>
        <w:ind w:right="-852"/>
        <w:jc w:val="center"/>
        <w:rPr>
          <w:b/>
          <w:sz w:val="16"/>
          <w:szCs w:val="16"/>
        </w:rPr>
      </w:pPr>
    </w:p>
    <w:p w:rsidR="00900D07" w:rsidRDefault="00900D07">
      <w:pPr>
        <w:keepLines/>
        <w:suppressAutoHyphens/>
        <w:jc w:val="center"/>
        <w:rPr>
          <w:b/>
          <w:sz w:val="32"/>
          <w:szCs w:val="32"/>
        </w:rPr>
      </w:pPr>
    </w:p>
    <w:p w:rsidR="00900D07" w:rsidRDefault="002D3040">
      <w:pPr>
        <w:keepLines/>
        <w:suppressAutoHyphens/>
        <w:jc w:val="center"/>
        <w:rPr>
          <w:b/>
          <w:sz w:val="32"/>
          <w:szCs w:val="32"/>
        </w:rPr>
      </w:pPr>
      <w:r>
        <w:rPr>
          <w:b/>
          <w:sz w:val="32"/>
          <w:szCs w:val="32"/>
        </w:rPr>
        <w:t xml:space="preserve">ПОЛОЖЕНИЕ </w:t>
      </w:r>
    </w:p>
    <w:p w:rsidR="00900D07" w:rsidRDefault="002D3040">
      <w:pPr>
        <w:keepLines/>
        <w:suppressAutoHyphens/>
        <w:jc w:val="center"/>
        <w:rPr>
          <w:b/>
          <w:sz w:val="32"/>
          <w:szCs w:val="32"/>
        </w:rPr>
      </w:pPr>
      <w:r>
        <w:rPr>
          <w:b/>
          <w:sz w:val="32"/>
          <w:szCs w:val="32"/>
        </w:rPr>
        <w:t>О ТЕРРИТОРИАЛЬНОМ ПЛАНИРОВАНИИ</w:t>
      </w:r>
    </w:p>
    <w:p w:rsidR="00900D07" w:rsidRDefault="00900D07">
      <w:pPr>
        <w:keepLines/>
        <w:suppressAutoHyphens/>
        <w:jc w:val="center"/>
        <w:rPr>
          <w:b/>
          <w:sz w:val="32"/>
          <w:szCs w:val="32"/>
        </w:rPr>
      </w:pPr>
    </w:p>
    <w:p w:rsidR="00900D07" w:rsidRDefault="00900D07">
      <w:pPr>
        <w:keepLines/>
        <w:suppressAutoHyphens/>
        <w:contextualSpacing/>
        <w:jc w:val="center"/>
        <w:rPr>
          <w:b/>
          <w:sz w:val="16"/>
          <w:szCs w:val="16"/>
        </w:rPr>
      </w:pPr>
    </w:p>
    <w:p w:rsidR="00900D07" w:rsidRDefault="00900D07">
      <w:pPr>
        <w:keepLines/>
        <w:suppressAutoHyphens/>
        <w:contextualSpacing/>
        <w:jc w:val="center"/>
        <w:rPr>
          <w:b/>
          <w:sz w:val="16"/>
          <w:szCs w:val="16"/>
        </w:rPr>
      </w:pPr>
    </w:p>
    <w:p w:rsidR="00900D07" w:rsidRDefault="00900D07">
      <w:pPr>
        <w:keepLines/>
        <w:suppressAutoHyphens/>
        <w:contextualSpacing/>
        <w:jc w:val="center"/>
        <w:rPr>
          <w:b/>
          <w:sz w:val="16"/>
          <w:szCs w:val="16"/>
        </w:rPr>
      </w:pPr>
    </w:p>
    <w:p w:rsidR="00900D07" w:rsidRDefault="00900D07" w:rsidP="00962216">
      <w:pPr>
        <w:keepLines/>
        <w:suppressAutoHyphens/>
        <w:contextualSpacing/>
        <w:rPr>
          <w:b/>
          <w:sz w:val="16"/>
          <w:szCs w:val="16"/>
        </w:rPr>
      </w:pPr>
    </w:p>
    <w:p w:rsidR="00900D07" w:rsidRDefault="00900D07" w:rsidP="00962216">
      <w:pPr>
        <w:keepLines/>
        <w:suppressAutoHyphens/>
        <w:contextualSpacing/>
        <w:rPr>
          <w:b/>
          <w:sz w:val="16"/>
          <w:szCs w:val="16"/>
        </w:rPr>
      </w:pPr>
    </w:p>
    <w:p w:rsidR="00900D07" w:rsidRDefault="00900D07">
      <w:pPr>
        <w:keepLines/>
        <w:suppressAutoHyphens/>
        <w:autoSpaceDE w:val="0"/>
        <w:jc w:val="center"/>
        <w:rPr>
          <w:b/>
          <w:bCs/>
        </w:rPr>
      </w:pPr>
    </w:p>
    <w:p w:rsidR="00900D07" w:rsidRDefault="00900D07" w:rsidP="00962216">
      <w:pPr>
        <w:keepLines/>
        <w:suppressAutoHyphens/>
        <w:autoSpaceDE w:val="0"/>
        <w:rPr>
          <w:b/>
          <w:bCs/>
        </w:rPr>
      </w:pPr>
    </w:p>
    <w:p w:rsidR="00900D07" w:rsidRDefault="00900D07">
      <w:pPr>
        <w:keepLines/>
        <w:suppressAutoHyphens/>
        <w:autoSpaceDE w:val="0"/>
        <w:rPr>
          <w:b/>
          <w:bCs/>
        </w:rPr>
      </w:pPr>
    </w:p>
    <w:p w:rsidR="00900D07" w:rsidRDefault="0078422E">
      <w:pPr>
        <w:keepLines/>
        <w:suppressAutoHyphens/>
        <w:autoSpaceDE w:val="0"/>
        <w:jc w:val="center"/>
        <w:rPr>
          <w:b/>
          <w:bCs/>
          <w:sz w:val="24"/>
        </w:rPr>
      </w:pPr>
      <w:r>
        <w:rPr>
          <w:b/>
          <w:bCs/>
          <w:sz w:val="24"/>
        </w:rPr>
        <w:t>г. Курск 2023</w:t>
      </w:r>
      <w:r w:rsidR="002D3040">
        <w:rPr>
          <w:b/>
          <w:bCs/>
          <w:sz w:val="24"/>
        </w:rPr>
        <w:t xml:space="preserve"> г</w:t>
      </w:r>
    </w:p>
    <w:p w:rsidR="00900D07" w:rsidRDefault="00900D07">
      <w:pPr>
        <w:keepLines/>
        <w:suppressAutoHyphens/>
        <w:autoSpaceDE w:val="0"/>
        <w:jc w:val="center"/>
        <w:rPr>
          <w:b/>
          <w:bCs/>
          <w:sz w:val="24"/>
        </w:rPr>
      </w:pPr>
    </w:p>
    <w:p w:rsidR="00900D07" w:rsidRDefault="002D3040">
      <w:pPr>
        <w:jc w:val="left"/>
        <w:rPr>
          <w:b/>
          <w:bCs/>
          <w:sz w:val="24"/>
        </w:rPr>
      </w:pPr>
      <w:r>
        <w:rPr>
          <w:b/>
          <w:bCs/>
          <w:sz w:val="24"/>
        </w:rPr>
        <w:br w:type="page"/>
      </w:r>
    </w:p>
    <w:tbl>
      <w:tblPr>
        <w:tblW w:w="0" w:type="auto"/>
        <w:tblLook w:val="04A0" w:firstRow="1" w:lastRow="0" w:firstColumn="1" w:lastColumn="0" w:noHBand="0" w:noVBand="1"/>
      </w:tblPr>
      <w:tblGrid>
        <w:gridCol w:w="3368"/>
        <w:gridCol w:w="5493"/>
      </w:tblGrid>
      <w:tr w:rsidR="00962216" w:rsidTr="00CE18C9">
        <w:tc>
          <w:tcPr>
            <w:tcW w:w="3368" w:type="dxa"/>
          </w:tcPr>
          <w:p w:rsidR="00962216" w:rsidRDefault="00962216" w:rsidP="00CE18C9">
            <w:pPr>
              <w:keepLines/>
              <w:widowControl w:val="0"/>
              <w:suppressAutoHyphens/>
              <w:adjustRightInd w:val="0"/>
              <w:contextualSpacing/>
              <w:textAlignment w:val="baseline"/>
              <w:rPr>
                <w:b/>
                <w:szCs w:val="28"/>
              </w:rPr>
            </w:pPr>
            <w:r>
              <w:rPr>
                <w:b/>
                <w:szCs w:val="28"/>
              </w:rPr>
              <w:lastRenderedPageBreak/>
              <w:t>Заказчик</w:t>
            </w:r>
          </w:p>
        </w:tc>
        <w:tc>
          <w:tcPr>
            <w:tcW w:w="5493" w:type="dxa"/>
          </w:tcPr>
          <w:p w:rsidR="00962216" w:rsidRDefault="00962216" w:rsidP="00CE18C9">
            <w:pPr>
              <w:keepLines/>
              <w:widowControl w:val="0"/>
              <w:suppressAutoHyphens/>
              <w:adjustRightInd w:val="0"/>
              <w:contextualSpacing/>
              <w:jc w:val="center"/>
              <w:textAlignment w:val="baseline"/>
              <w:rPr>
                <w:b/>
                <w:szCs w:val="28"/>
              </w:rPr>
            </w:pPr>
            <w:r>
              <w:rPr>
                <w:b/>
                <w:szCs w:val="28"/>
              </w:rPr>
              <w:t>Администрация Великолукского района Псковской области</w:t>
            </w:r>
          </w:p>
        </w:tc>
      </w:tr>
      <w:tr w:rsidR="00962216" w:rsidTr="00CE18C9">
        <w:tc>
          <w:tcPr>
            <w:tcW w:w="3368" w:type="dxa"/>
          </w:tcPr>
          <w:p w:rsidR="00962216" w:rsidRDefault="00962216" w:rsidP="00CE18C9">
            <w:pPr>
              <w:keepLines/>
              <w:widowControl w:val="0"/>
              <w:suppressAutoHyphens/>
              <w:adjustRightInd w:val="0"/>
              <w:contextualSpacing/>
              <w:jc w:val="center"/>
              <w:textAlignment w:val="baseline"/>
              <w:rPr>
                <w:b/>
                <w:szCs w:val="28"/>
              </w:rPr>
            </w:pPr>
            <w:r>
              <w:rPr>
                <w:b/>
                <w:szCs w:val="28"/>
              </w:rPr>
              <w:t xml:space="preserve"> </w:t>
            </w:r>
          </w:p>
        </w:tc>
        <w:tc>
          <w:tcPr>
            <w:tcW w:w="5493" w:type="dxa"/>
          </w:tcPr>
          <w:p w:rsidR="00962216" w:rsidRDefault="00962216" w:rsidP="00CE18C9">
            <w:pPr>
              <w:keepLines/>
              <w:widowControl w:val="0"/>
              <w:suppressAutoHyphens/>
              <w:adjustRightInd w:val="0"/>
              <w:contextualSpacing/>
              <w:jc w:val="center"/>
              <w:textAlignment w:val="baseline"/>
              <w:rPr>
                <w:b/>
                <w:szCs w:val="28"/>
              </w:rPr>
            </w:pPr>
          </w:p>
        </w:tc>
      </w:tr>
      <w:tr w:rsidR="00962216" w:rsidTr="00CE18C9">
        <w:tc>
          <w:tcPr>
            <w:tcW w:w="3368" w:type="dxa"/>
          </w:tcPr>
          <w:p w:rsidR="00962216" w:rsidRDefault="00962216" w:rsidP="00CE18C9">
            <w:pPr>
              <w:keepLines/>
              <w:widowControl w:val="0"/>
              <w:suppressAutoHyphens/>
              <w:adjustRightInd w:val="0"/>
              <w:contextualSpacing/>
              <w:textAlignment w:val="baseline"/>
              <w:rPr>
                <w:b/>
                <w:szCs w:val="28"/>
              </w:rPr>
            </w:pPr>
            <w:r>
              <w:rPr>
                <w:b/>
                <w:szCs w:val="28"/>
              </w:rPr>
              <w:t>Исполнитель</w:t>
            </w:r>
          </w:p>
        </w:tc>
        <w:tc>
          <w:tcPr>
            <w:tcW w:w="5493" w:type="dxa"/>
          </w:tcPr>
          <w:p w:rsidR="00962216" w:rsidRDefault="00962216" w:rsidP="00CE18C9">
            <w:pPr>
              <w:keepLines/>
              <w:widowControl w:val="0"/>
              <w:suppressAutoHyphens/>
              <w:adjustRightInd w:val="0"/>
              <w:contextualSpacing/>
              <w:jc w:val="center"/>
              <w:textAlignment w:val="baseline"/>
              <w:rPr>
                <w:b/>
                <w:szCs w:val="28"/>
              </w:rPr>
            </w:pPr>
            <w:r>
              <w:rPr>
                <w:b/>
                <w:szCs w:val="28"/>
              </w:rPr>
              <w:t>ООО НВЦ «ИНТЕГРАЦИОННЫЕ ТЕХНОЛОГИИ»</w:t>
            </w:r>
          </w:p>
        </w:tc>
      </w:tr>
    </w:tbl>
    <w:p w:rsidR="00962216" w:rsidRDefault="00962216" w:rsidP="00962216">
      <w:pPr>
        <w:keepLines/>
        <w:suppressAutoHyphens/>
        <w:ind w:right="849"/>
        <w:jc w:val="center"/>
        <w:rPr>
          <w:b/>
          <w:sz w:val="36"/>
          <w:szCs w:val="36"/>
        </w:rPr>
      </w:pPr>
    </w:p>
    <w:p w:rsidR="00962216" w:rsidRDefault="00962216" w:rsidP="00962216">
      <w:pPr>
        <w:keepLines/>
        <w:suppressAutoHyphens/>
        <w:jc w:val="center"/>
        <w:rPr>
          <w:b/>
          <w:sz w:val="36"/>
          <w:szCs w:val="36"/>
        </w:rPr>
      </w:pPr>
    </w:p>
    <w:p w:rsidR="00962216" w:rsidRDefault="00962216" w:rsidP="00962216">
      <w:pPr>
        <w:keepLines/>
        <w:suppressAutoHyphens/>
        <w:jc w:val="center"/>
        <w:rPr>
          <w:b/>
          <w:sz w:val="36"/>
          <w:szCs w:val="36"/>
        </w:rPr>
      </w:pPr>
    </w:p>
    <w:p w:rsidR="00962216" w:rsidRDefault="00962216" w:rsidP="00962216">
      <w:pPr>
        <w:keepLines/>
        <w:suppressAutoHyphens/>
        <w:ind w:right="-852"/>
        <w:jc w:val="center"/>
        <w:rPr>
          <w:b/>
          <w:sz w:val="16"/>
          <w:szCs w:val="16"/>
        </w:rPr>
      </w:pPr>
    </w:p>
    <w:p w:rsidR="00962216" w:rsidRDefault="00962216" w:rsidP="00962216">
      <w:pPr>
        <w:keepLines/>
        <w:suppressAutoHyphens/>
        <w:jc w:val="center"/>
        <w:rPr>
          <w:b/>
          <w:sz w:val="36"/>
          <w:szCs w:val="36"/>
        </w:rPr>
      </w:pPr>
      <w:r>
        <w:rPr>
          <w:b/>
          <w:sz w:val="36"/>
          <w:szCs w:val="36"/>
        </w:rPr>
        <w:t>ПРОЕКТ ВНЕСЕНИЯ ИЗМЕНЕНИЙ В СХЕМУ ТЕРРИТОРИАЛЬНОГО ПЛАНИРОВАНИЯ МУНИЦИПАЛЬНОГО ОБРАЗОВАНИЯ «ВЕЛИКОЛУКСКИЙ РАЙОН»</w:t>
      </w:r>
    </w:p>
    <w:p w:rsidR="00962216" w:rsidRPr="001345BB" w:rsidRDefault="00962216" w:rsidP="00962216">
      <w:pPr>
        <w:keepLines/>
        <w:suppressAutoHyphens/>
        <w:jc w:val="center"/>
        <w:rPr>
          <w:b/>
          <w:sz w:val="36"/>
          <w:szCs w:val="36"/>
        </w:rPr>
      </w:pPr>
      <w:r>
        <w:rPr>
          <w:b/>
          <w:sz w:val="36"/>
          <w:szCs w:val="36"/>
        </w:rPr>
        <w:t>ПСКОВСКОЙ ОБЛАСТИ</w:t>
      </w:r>
    </w:p>
    <w:p w:rsidR="00962216" w:rsidRDefault="00962216" w:rsidP="00962216">
      <w:pPr>
        <w:suppressAutoHyphens/>
        <w:jc w:val="center"/>
        <w:rPr>
          <w:b/>
          <w:szCs w:val="16"/>
        </w:rPr>
      </w:pPr>
      <w:r>
        <w:rPr>
          <w:b/>
          <w:szCs w:val="16"/>
        </w:rPr>
        <w:t xml:space="preserve"> (разработано в соответствии с муниципальным контрактом</w:t>
      </w:r>
    </w:p>
    <w:p w:rsidR="00962216" w:rsidRDefault="00962216" w:rsidP="00962216">
      <w:pPr>
        <w:suppressAutoHyphens/>
        <w:jc w:val="center"/>
        <w:rPr>
          <w:b/>
          <w:szCs w:val="16"/>
        </w:rPr>
      </w:pPr>
      <w:r>
        <w:rPr>
          <w:b/>
          <w:szCs w:val="16"/>
        </w:rPr>
        <w:t>№</w:t>
      </w:r>
      <w:r w:rsidRPr="00F919B2">
        <w:rPr>
          <w:b/>
          <w:bCs/>
        </w:rPr>
        <w:t>01573000016230000180001</w:t>
      </w:r>
      <w:r>
        <w:rPr>
          <w:b/>
          <w:szCs w:val="16"/>
        </w:rPr>
        <w:t xml:space="preserve"> от 25.04.2023 г.)</w:t>
      </w:r>
    </w:p>
    <w:p w:rsidR="00900D07" w:rsidRDefault="00900D07">
      <w:pPr>
        <w:suppressAutoHyphens/>
        <w:jc w:val="center"/>
        <w:rPr>
          <w:b/>
          <w:szCs w:val="16"/>
        </w:rPr>
      </w:pPr>
    </w:p>
    <w:p w:rsidR="00900D07" w:rsidRDefault="00900D07">
      <w:pPr>
        <w:suppressAutoHyphens/>
        <w:jc w:val="center"/>
        <w:rPr>
          <w:b/>
          <w:color w:val="000000"/>
          <w:sz w:val="32"/>
          <w:szCs w:val="32"/>
        </w:rPr>
      </w:pPr>
    </w:p>
    <w:p w:rsidR="00900D07" w:rsidRDefault="00900D07">
      <w:pPr>
        <w:keepLines/>
        <w:suppressAutoHyphens/>
        <w:rPr>
          <w:b/>
          <w:sz w:val="36"/>
          <w:szCs w:val="36"/>
        </w:rPr>
      </w:pPr>
    </w:p>
    <w:p w:rsidR="00900D07" w:rsidRDefault="00900D07">
      <w:pPr>
        <w:keepLines/>
        <w:suppressAutoHyphens/>
        <w:jc w:val="center"/>
        <w:rPr>
          <w:b/>
          <w:sz w:val="36"/>
          <w:szCs w:val="36"/>
        </w:rPr>
      </w:pPr>
    </w:p>
    <w:p w:rsidR="00900D07" w:rsidRDefault="002D3040">
      <w:pPr>
        <w:keepLines/>
        <w:suppressAutoHyphens/>
        <w:jc w:val="center"/>
        <w:rPr>
          <w:b/>
          <w:sz w:val="32"/>
          <w:szCs w:val="32"/>
        </w:rPr>
      </w:pPr>
      <w:r>
        <w:rPr>
          <w:b/>
          <w:sz w:val="32"/>
          <w:szCs w:val="32"/>
        </w:rPr>
        <w:t xml:space="preserve">ПОЛОЖЕНИЕ </w:t>
      </w:r>
    </w:p>
    <w:p w:rsidR="00900D07" w:rsidRDefault="002D3040">
      <w:pPr>
        <w:keepLines/>
        <w:suppressAutoHyphens/>
        <w:jc w:val="center"/>
        <w:rPr>
          <w:b/>
          <w:sz w:val="32"/>
          <w:szCs w:val="32"/>
        </w:rPr>
      </w:pPr>
      <w:r>
        <w:rPr>
          <w:b/>
          <w:sz w:val="32"/>
          <w:szCs w:val="32"/>
        </w:rPr>
        <w:t>О ТЕРРИТОРИАЛЬНОМ ПЛАНИРОВАНИИ</w:t>
      </w:r>
    </w:p>
    <w:p w:rsidR="00900D07" w:rsidRDefault="00900D07">
      <w:pPr>
        <w:keepLines/>
        <w:suppressAutoHyphens/>
        <w:jc w:val="center"/>
        <w:rPr>
          <w:b/>
          <w:sz w:val="32"/>
          <w:szCs w:val="32"/>
        </w:rPr>
      </w:pPr>
    </w:p>
    <w:p w:rsidR="00900D07" w:rsidRDefault="00900D07">
      <w:pPr>
        <w:keepLines/>
        <w:suppressAutoHyphens/>
        <w:contextualSpacing/>
        <w:jc w:val="center"/>
        <w:rPr>
          <w:b/>
          <w:sz w:val="16"/>
          <w:szCs w:val="16"/>
        </w:rPr>
      </w:pPr>
    </w:p>
    <w:p w:rsidR="00900D07" w:rsidRDefault="00900D07">
      <w:pPr>
        <w:keepLines/>
        <w:suppressAutoHyphens/>
        <w:contextualSpacing/>
        <w:jc w:val="center"/>
        <w:rPr>
          <w:b/>
          <w:sz w:val="16"/>
          <w:szCs w:val="16"/>
        </w:rPr>
      </w:pPr>
    </w:p>
    <w:p w:rsidR="00900D07" w:rsidRDefault="00900D07">
      <w:pPr>
        <w:keepLines/>
        <w:suppressAutoHyphens/>
        <w:spacing w:line="360" w:lineRule="auto"/>
        <w:jc w:val="center"/>
        <w:rPr>
          <w:b/>
          <w:szCs w:val="28"/>
        </w:rPr>
      </w:pPr>
    </w:p>
    <w:p w:rsidR="00900D07" w:rsidRDefault="00900D07">
      <w:pPr>
        <w:keepLines/>
        <w:suppressAutoHyphens/>
        <w:spacing w:line="360" w:lineRule="auto"/>
        <w:rPr>
          <w:b/>
          <w:szCs w:val="28"/>
        </w:rPr>
      </w:pPr>
    </w:p>
    <w:p w:rsidR="00900D07" w:rsidRDefault="00900D07">
      <w:pPr>
        <w:keepLines/>
        <w:suppressAutoHyphens/>
        <w:spacing w:line="360" w:lineRule="auto"/>
        <w:jc w:val="center"/>
        <w:rPr>
          <w:b/>
          <w:szCs w:val="28"/>
        </w:rPr>
      </w:pPr>
    </w:p>
    <w:p w:rsidR="00900D07" w:rsidRDefault="00900D07">
      <w:pPr>
        <w:keepLines/>
        <w:suppressAutoHyphens/>
        <w:jc w:val="center"/>
        <w:rPr>
          <w:b/>
          <w:bCs/>
        </w:rPr>
      </w:pPr>
    </w:p>
    <w:p w:rsidR="00900D07" w:rsidRDefault="00900D07">
      <w:pPr>
        <w:keepLines/>
        <w:suppressAutoHyphens/>
        <w:jc w:val="center"/>
        <w:rPr>
          <w:b/>
          <w:bCs/>
        </w:rPr>
      </w:pPr>
    </w:p>
    <w:p w:rsidR="00900D07" w:rsidRDefault="002D3040">
      <w:pPr>
        <w:keepLines/>
        <w:suppressAutoHyphens/>
        <w:autoSpaceDE w:val="0"/>
        <w:spacing w:line="360" w:lineRule="auto"/>
        <w:ind w:firstLine="567"/>
        <w:rPr>
          <w:b/>
          <w:bCs/>
          <w:kern w:val="1"/>
          <w:szCs w:val="28"/>
        </w:rPr>
      </w:pPr>
      <w:r>
        <w:rPr>
          <w:b/>
          <w:bCs/>
          <w:szCs w:val="28"/>
        </w:rPr>
        <w:t>Директор</w:t>
      </w:r>
      <w:r>
        <w:rPr>
          <w:b/>
          <w:bCs/>
          <w:szCs w:val="28"/>
        </w:rPr>
        <w:tab/>
      </w:r>
      <w:r>
        <w:rPr>
          <w:b/>
          <w:bCs/>
          <w:szCs w:val="28"/>
        </w:rPr>
        <w:tab/>
      </w:r>
      <w:r>
        <w:rPr>
          <w:b/>
          <w:bCs/>
          <w:szCs w:val="28"/>
        </w:rPr>
        <w:tab/>
      </w:r>
      <w:r>
        <w:rPr>
          <w:b/>
          <w:bCs/>
          <w:szCs w:val="28"/>
        </w:rPr>
        <w:tab/>
      </w:r>
      <w:r>
        <w:rPr>
          <w:b/>
          <w:bCs/>
          <w:szCs w:val="28"/>
        </w:rPr>
        <w:tab/>
      </w:r>
      <w:r>
        <w:rPr>
          <w:b/>
          <w:bCs/>
          <w:szCs w:val="28"/>
        </w:rPr>
        <w:tab/>
        <w:t xml:space="preserve">         </w:t>
      </w:r>
      <w:proofErr w:type="spellStart"/>
      <w:r>
        <w:rPr>
          <w:b/>
          <w:bCs/>
          <w:kern w:val="1"/>
          <w:szCs w:val="28"/>
        </w:rPr>
        <w:t>Назин</w:t>
      </w:r>
      <w:proofErr w:type="spellEnd"/>
      <w:r>
        <w:rPr>
          <w:b/>
          <w:bCs/>
          <w:kern w:val="1"/>
          <w:szCs w:val="28"/>
        </w:rPr>
        <w:t xml:space="preserve"> О.С.</w:t>
      </w:r>
    </w:p>
    <w:p w:rsidR="00900D07" w:rsidRDefault="002D3040">
      <w:pPr>
        <w:keepLines/>
        <w:suppressAutoHyphens/>
        <w:autoSpaceDE w:val="0"/>
        <w:spacing w:line="360" w:lineRule="auto"/>
        <w:ind w:firstLine="567"/>
        <w:rPr>
          <w:b/>
          <w:bCs/>
          <w:kern w:val="1"/>
          <w:szCs w:val="28"/>
        </w:rPr>
      </w:pPr>
      <w:r>
        <w:rPr>
          <w:b/>
          <w:bCs/>
          <w:kern w:val="1"/>
          <w:szCs w:val="28"/>
        </w:rPr>
        <w:t>Главный архитектор проекта                            Сабельников А.Н.</w:t>
      </w:r>
    </w:p>
    <w:p w:rsidR="00900D07" w:rsidRDefault="002D3040">
      <w:pPr>
        <w:keepLines/>
        <w:suppressAutoHyphens/>
        <w:autoSpaceDE w:val="0"/>
        <w:spacing w:line="360" w:lineRule="auto"/>
        <w:ind w:firstLine="567"/>
        <w:rPr>
          <w:b/>
          <w:bCs/>
          <w:kern w:val="1"/>
          <w:szCs w:val="28"/>
        </w:rPr>
      </w:pPr>
      <w:r>
        <w:rPr>
          <w:b/>
          <w:bCs/>
          <w:kern w:val="1"/>
          <w:szCs w:val="28"/>
        </w:rPr>
        <w:t xml:space="preserve">Руководитель проекта </w:t>
      </w:r>
      <w:r>
        <w:rPr>
          <w:b/>
          <w:bCs/>
          <w:kern w:val="1"/>
          <w:szCs w:val="28"/>
        </w:rPr>
        <w:tab/>
      </w:r>
      <w:r>
        <w:rPr>
          <w:b/>
          <w:bCs/>
          <w:kern w:val="1"/>
          <w:szCs w:val="28"/>
        </w:rPr>
        <w:tab/>
      </w:r>
      <w:r>
        <w:rPr>
          <w:b/>
          <w:bCs/>
          <w:kern w:val="1"/>
          <w:szCs w:val="28"/>
        </w:rPr>
        <w:tab/>
      </w:r>
      <w:r>
        <w:rPr>
          <w:b/>
          <w:bCs/>
          <w:kern w:val="1"/>
          <w:szCs w:val="28"/>
        </w:rPr>
        <w:tab/>
        <w:t xml:space="preserve">        Любимова Д.А.</w:t>
      </w:r>
    </w:p>
    <w:p w:rsidR="00900D07" w:rsidRDefault="00900D07">
      <w:pPr>
        <w:keepLines/>
        <w:suppressAutoHyphens/>
        <w:autoSpaceDE w:val="0"/>
        <w:ind w:firstLine="567"/>
        <w:jc w:val="center"/>
        <w:rPr>
          <w:b/>
          <w:bCs/>
          <w:kern w:val="1"/>
          <w:szCs w:val="28"/>
        </w:rPr>
      </w:pPr>
    </w:p>
    <w:p w:rsidR="00900D07" w:rsidRDefault="00900D07">
      <w:pPr>
        <w:keepLines/>
        <w:suppressAutoHyphens/>
        <w:jc w:val="center"/>
        <w:rPr>
          <w:b/>
          <w:bCs/>
          <w:sz w:val="24"/>
          <w:szCs w:val="24"/>
        </w:rPr>
      </w:pPr>
    </w:p>
    <w:p w:rsidR="00900D07" w:rsidRDefault="00900D07">
      <w:pPr>
        <w:keepLines/>
        <w:suppressAutoHyphens/>
        <w:jc w:val="center"/>
        <w:rPr>
          <w:b/>
          <w:bCs/>
          <w:sz w:val="24"/>
          <w:szCs w:val="24"/>
        </w:rPr>
      </w:pPr>
    </w:p>
    <w:p w:rsidR="00900D07" w:rsidRDefault="00900D07">
      <w:pPr>
        <w:keepLines/>
        <w:suppressAutoHyphens/>
        <w:jc w:val="center"/>
        <w:rPr>
          <w:b/>
          <w:bCs/>
          <w:sz w:val="24"/>
          <w:szCs w:val="24"/>
        </w:rPr>
      </w:pPr>
    </w:p>
    <w:p w:rsidR="00900D07" w:rsidRDefault="00900D07">
      <w:pPr>
        <w:keepLines/>
        <w:suppressAutoHyphens/>
        <w:jc w:val="center"/>
        <w:rPr>
          <w:b/>
          <w:bCs/>
          <w:sz w:val="24"/>
          <w:szCs w:val="24"/>
        </w:rPr>
      </w:pPr>
    </w:p>
    <w:p w:rsidR="00900D07" w:rsidRDefault="00900D07">
      <w:pPr>
        <w:keepLines/>
        <w:suppressAutoHyphens/>
        <w:rPr>
          <w:b/>
          <w:bCs/>
          <w:sz w:val="24"/>
          <w:szCs w:val="24"/>
        </w:rPr>
      </w:pPr>
    </w:p>
    <w:p w:rsidR="00900D07" w:rsidRDefault="00900D07">
      <w:pPr>
        <w:keepLines/>
        <w:suppressAutoHyphens/>
        <w:rPr>
          <w:b/>
          <w:bCs/>
          <w:sz w:val="24"/>
          <w:szCs w:val="24"/>
        </w:rPr>
      </w:pPr>
    </w:p>
    <w:p w:rsidR="00900D07" w:rsidRDefault="0078422E">
      <w:pPr>
        <w:jc w:val="center"/>
        <w:rPr>
          <w:b/>
          <w:bCs/>
          <w:sz w:val="24"/>
          <w:szCs w:val="24"/>
        </w:rPr>
      </w:pPr>
      <w:r>
        <w:rPr>
          <w:b/>
          <w:bCs/>
          <w:sz w:val="24"/>
          <w:szCs w:val="24"/>
        </w:rPr>
        <w:t>г. Курск 2023</w:t>
      </w:r>
      <w:r w:rsidR="002D3040">
        <w:rPr>
          <w:b/>
          <w:bCs/>
          <w:sz w:val="24"/>
          <w:szCs w:val="24"/>
        </w:rPr>
        <w:t xml:space="preserve"> г</w:t>
      </w:r>
    </w:p>
    <w:p w:rsidR="00962216" w:rsidRDefault="00962216" w:rsidP="00962216">
      <w:pPr>
        <w:keepLines/>
        <w:pageBreakBefore/>
        <w:numPr>
          <w:ilvl w:val="0"/>
          <w:numId w:val="9"/>
        </w:numPr>
        <w:suppressAutoHyphens/>
        <w:ind w:left="0" w:firstLine="0"/>
        <w:jc w:val="center"/>
        <w:rPr>
          <w:b/>
          <w:kern w:val="2"/>
          <w:szCs w:val="28"/>
        </w:rPr>
      </w:pPr>
      <w:bookmarkStart w:id="1" w:name="_Toc37942404"/>
      <w:bookmarkStart w:id="2" w:name="_Toc38980593"/>
      <w:bookmarkStart w:id="3" w:name="_Toc39135713"/>
      <w:bookmarkStart w:id="4" w:name="_Toc39136084"/>
      <w:r>
        <w:rPr>
          <w:b/>
          <w:kern w:val="2"/>
          <w:szCs w:val="28"/>
        </w:rPr>
        <w:lastRenderedPageBreak/>
        <w:t>АВТОРСКИЙ КОЛЛЕКТИВ</w:t>
      </w:r>
      <w:bookmarkEnd w:id="1"/>
      <w:bookmarkEnd w:id="2"/>
      <w:bookmarkEnd w:id="3"/>
      <w:bookmarkEnd w:id="4"/>
    </w:p>
    <w:p w:rsidR="00962216" w:rsidRDefault="00962216" w:rsidP="00962216">
      <w:pPr>
        <w:keepLines/>
        <w:numPr>
          <w:ilvl w:val="0"/>
          <w:numId w:val="9"/>
        </w:numPr>
        <w:suppressAutoHyphens/>
        <w:spacing w:after="200" w:line="276" w:lineRule="auto"/>
        <w:contextualSpacing/>
        <w:jc w:val="center"/>
        <w:rPr>
          <w:b/>
          <w:kern w:val="2"/>
          <w:szCs w:val="28"/>
        </w:rPr>
      </w:pPr>
      <w:bookmarkStart w:id="5" w:name="_Toc38980594"/>
      <w:bookmarkStart w:id="6" w:name="_Toc39136085"/>
      <w:bookmarkStart w:id="7" w:name="_Toc37942405"/>
      <w:bookmarkStart w:id="8" w:name="_Toc39135714"/>
      <w:r>
        <w:rPr>
          <w:b/>
          <w:kern w:val="2"/>
          <w:szCs w:val="28"/>
        </w:rPr>
        <w:t>ООО НВЦ «ИНТЕГРАЦИОННЫЕ ТЕХНОЛОГИИ»</w:t>
      </w:r>
      <w:bookmarkEnd w:id="5"/>
      <w:bookmarkEnd w:id="6"/>
      <w:bookmarkEnd w:id="7"/>
      <w:bookmarkEnd w:id="8"/>
    </w:p>
    <w:p w:rsidR="00962216" w:rsidRDefault="00962216" w:rsidP="00962216">
      <w:pPr>
        <w:numPr>
          <w:ilvl w:val="0"/>
          <w:numId w:val="9"/>
        </w:numPr>
        <w:spacing w:after="200" w:line="276" w:lineRule="auto"/>
        <w:ind w:left="360"/>
        <w:contextualSpacing/>
        <w:rPr>
          <w:iCs/>
          <w:kern w:val="2"/>
          <w:sz w:val="24"/>
          <w:szCs w:val="24"/>
        </w:rPr>
      </w:pPr>
    </w:p>
    <w:p w:rsidR="00962216" w:rsidRDefault="00962216" w:rsidP="00962216">
      <w:pPr>
        <w:rPr>
          <w:iCs/>
          <w:kern w:val="2"/>
          <w:szCs w:val="28"/>
        </w:rPr>
      </w:pPr>
      <w:proofErr w:type="spellStart"/>
      <w:r>
        <w:rPr>
          <w:iCs/>
          <w:kern w:val="2"/>
          <w:szCs w:val="28"/>
        </w:rPr>
        <w:t>Назин</w:t>
      </w:r>
      <w:proofErr w:type="spellEnd"/>
      <w:r>
        <w:rPr>
          <w:iCs/>
          <w:kern w:val="2"/>
          <w:szCs w:val="28"/>
        </w:rPr>
        <w:t xml:space="preserve"> О.С.</w:t>
      </w:r>
      <w:r>
        <w:rPr>
          <w:iCs/>
          <w:kern w:val="2"/>
          <w:szCs w:val="28"/>
        </w:rPr>
        <w:tab/>
        <w:t xml:space="preserve">                          — директор</w:t>
      </w:r>
    </w:p>
    <w:p w:rsidR="00962216" w:rsidRDefault="00962216" w:rsidP="00962216">
      <w:pPr>
        <w:rPr>
          <w:iCs/>
          <w:kern w:val="2"/>
          <w:szCs w:val="28"/>
        </w:rPr>
      </w:pPr>
      <w:r>
        <w:rPr>
          <w:iCs/>
          <w:kern w:val="2"/>
          <w:szCs w:val="28"/>
        </w:rPr>
        <w:t>Сабельников А.Н.              — главный архитектор проекта</w:t>
      </w:r>
    </w:p>
    <w:p w:rsidR="00962216" w:rsidRDefault="00962216" w:rsidP="00962216">
      <w:pPr>
        <w:rPr>
          <w:iCs/>
          <w:kern w:val="2"/>
          <w:szCs w:val="28"/>
        </w:rPr>
      </w:pPr>
      <w:r>
        <w:rPr>
          <w:iCs/>
          <w:kern w:val="2"/>
          <w:szCs w:val="28"/>
        </w:rPr>
        <w:t>Любимова Д.А.                  — руководитель проекта</w:t>
      </w:r>
    </w:p>
    <w:p w:rsidR="00962216" w:rsidRDefault="00962216" w:rsidP="00962216">
      <w:pPr>
        <w:rPr>
          <w:iCs/>
          <w:kern w:val="2"/>
          <w:szCs w:val="28"/>
        </w:rPr>
      </w:pPr>
    </w:p>
    <w:p w:rsidR="00962216" w:rsidRDefault="00962216" w:rsidP="00962216">
      <w:pPr>
        <w:rPr>
          <w:iCs/>
          <w:kern w:val="2"/>
          <w:szCs w:val="28"/>
        </w:rPr>
      </w:pPr>
      <w:r>
        <w:rPr>
          <w:iCs/>
          <w:kern w:val="2"/>
          <w:szCs w:val="28"/>
        </w:rPr>
        <w:t>Ашурков В.В                      — архитектор</w:t>
      </w:r>
    </w:p>
    <w:p w:rsidR="00962216" w:rsidRDefault="00962216" w:rsidP="00962216">
      <w:pPr>
        <w:rPr>
          <w:iCs/>
          <w:kern w:val="2"/>
          <w:szCs w:val="28"/>
        </w:rPr>
      </w:pPr>
      <w:proofErr w:type="spellStart"/>
      <w:r>
        <w:rPr>
          <w:iCs/>
          <w:kern w:val="2"/>
          <w:szCs w:val="28"/>
        </w:rPr>
        <w:t>Шуклин</w:t>
      </w:r>
      <w:proofErr w:type="spellEnd"/>
      <w:r>
        <w:rPr>
          <w:iCs/>
          <w:kern w:val="2"/>
          <w:szCs w:val="28"/>
        </w:rPr>
        <w:t xml:space="preserve"> Г.С.                       — архитектор</w:t>
      </w:r>
    </w:p>
    <w:p w:rsidR="00962216" w:rsidRDefault="00962216" w:rsidP="00962216">
      <w:pPr>
        <w:rPr>
          <w:iCs/>
          <w:kern w:val="2"/>
          <w:szCs w:val="28"/>
        </w:rPr>
      </w:pPr>
      <w:r>
        <w:rPr>
          <w:iCs/>
          <w:kern w:val="2"/>
          <w:szCs w:val="28"/>
        </w:rPr>
        <w:t>Орлова Е.С.                         — архитектор</w:t>
      </w:r>
    </w:p>
    <w:p w:rsidR="00962216" w:rsidRDefault="00962216" w:rsidP="00962216">
      <w:pPr>
        <w:rPr>
          <w:iCs/>
          <w:kern w:val="2"/>
          <w:szCs w:val="28"/>
        </w:rPr>
      </w:pPr>
      <w:r>
        <w:rPr>
          <w:iCs/>
          <w:kern w:val="2"/>
          <w:szCs w:val="28"/>
        </w:rPr>
        <w:t>Бурцева Н. А.</w:t>
      </w:r>
      <w:r>
        <w:rPr>
          <w:iCs/>
          <w:kern w:val="2"/>
          <w:szCs w:val="28"/>
        </w:rPr>
        <w:tab/>
        <w:t xml:space="preserve">              — начальник отдела картографии</w:t>
      </w:r>
    </w:p>
    <w:p w:rsidR="00962216" w:rsidRDefault="00962216" w:rsidP="00962216">
      <w:pPr>
        <w:rPr>
          <w:iCs/>
          <w:kern w:val="2"/>
          <w:szCs w:val="28"/>
        </w:rPr>
      </w:pPr>
      <w:r>
        <w:rPr>
          <w:iCs/>
          <w:kern w:val="2"/>
          <w:szCs w:val="28"/>
        </w:rPr>
        <w:t>Васильева М.С.                  — зам. начальника отдела ГЭА</w:t>
      </w:r>
    </w:p>
    <w:p w:rsidR="00962216" w:rsidRDefault="00962216" w:rsidP="00962216">
      <w:pPr>
        <w:rPr>
          <w:iCs/>
          <w:kern w:val="2"/>
          <w:szCs w:val="28"/>
        </w:rPr>
      </w:pPr>
      <w:r>
        <w:rPr>
          <w:iCs/>
          <w:kern w:val="2"/>
          <w:szCs w:val="28"/>
        </w:rPr>
        <w:t>Воронина О.И.                    — инженер-картограф</w:t>
      </w:r>
    </w:p>
    <w:p w:rsidR="00962216" w:rsidRDefault="00962216" w:rsidP="00962216">
      <w:pPr>
        <w:rPr>
          <w:iCs/>
          <w:kern w:val="2"/>
          <w:szCs w:val="28"/>
        </w:rPr>
      </w:pPr>
      <w:r>
        <w:rPr>
          <w:iCs/>
          <w:kern w:val="2"/>
          <w:szCs w:val="28"/>
        </w:rPr>
        <w:t>Коржавин К.Е.                    — инженер</w:t>
      </w:r>
    </w:p>
    <w:p w:rsidR="00962216" w:rsidRDefault="00962216" w:rsidP="00962216">
      <w:pPr>
        <w:rPr>
          <w:iCs/>
          <w:kern w:val="2"/>
          <w:szCs w:val="28"/>
        </w:rPr>
      </w:pPr>
      <w:r>
        <w:rPr>
          <w:iCs/>
          <w:kern w:val="2"/>
          <w:szCs w:val="28"/>
        </w:rPr>
        <w:t>Нестерова А.В.                   — инженер</w:t>
      </w:r>
    </w:p>
    <w:p w:rsidR="00962216" w:rsidRDefault="00962216" w:rsidP="00962216">
      <w:pPr>
        <w:rPr>
          <w:iCs/>
          <w:kern w:val="2"/>
          <w:szCs w:val="28"/>
        </w:rPr>
      </w:pPr>
      <w:proofErr w:type="spellStart"/>
      <w:r>
        <w:rPr>
          <w:iCs/>
          <w:kern w:val="2"/>
          <w:szCs w:val="28"/>
        </w:rPr>
        <w:t>Косинова</w:t>
      </w:r>
      <w:proofErr w:type="spellEnd"/>
      <w:r>
        <w:rPr>
          <w:iCs/>
          <w:kern w:val="2"/>
          <w:szCs w:val="28"/>
        </w:rPr>
        <w:t xml:space="preserve"> А.А.</w:t>
      </w:r>
      <w:r>
        <w:rPr>
          <w:iCs/>
          <w:kern w:val="2"/>
          <w:szCs w:val="28"/>
        </w:rPr>
        <w:tab/>
        <w:t xml:space="preserve">               — инженер</w:t>
      </w:r>
    </w:p>
    <w:p w:rsidR="00962216" w:rsidRDefault="00962216" w:rsidP="00962216">
      <w:pPr>
        <w:rPr>
          <w:iCs/>
          <w:kern w:val="2"/>
          <w:szCs w:val="28"/>
        </w:rPr>
      </w:pPr>
      <w:proofErr w:type="spellStart"/>
      <w:r>
        <w:rPr>
          <w:iCs/>
          <w:kern w:val="2"/>
          <w:szCs w:val="28"/>
        </w:rPr>
        <w:t>Бобкова</w:t>
      </w:r>
      <w:proofErr w:type="spellEnd"/>
      <w:r>
        <w:rPr>
          <w:iCs/>
          <w:kern w:val="2"/>
          <w:szCs w:val="28"/>
        </w:rPr>
        <w:t xml:space="preserve"> Я.А.                       — инженер</w:t>
      </w:r>
    </w:p>
    <w:p w:rsidR="00962216" w:rsidRDefault="00962216" w:rsidP="00962216">
      <w:pPr>
        <w:rPr>
          <w:kern w:val="2"/>
          <w:szCs w:val="28"/>
        </w:rPr>
      </w:pPr>
      <w:r>
        <w:rPr>
          <w:iCs/>
          <w:kern w:val="2"/>
          <w:szCs w:val="28"/>
        </w:rPr>
        <w:t>Петрухин Е.Е.                     — инженер</w:t>
      </w:r>
    </w:p>
    <w:p w:rsidR="00962216" w:rsidRDefault="00962216" w:rsidP="00962216">
      <w:pPr>
        <w:tabs>
          <w:tab w:val="left" w:pos="6900"/>
        </w:tabs>
        <w:rPr>
          <w:b/>
          <w:bCs/>
          <w:sz w:val="24"/>
          <w:szCs w:val="24"/>
        </w:rPr>
      </w:pPr>
      <w:r>
        <w:rPr>
          <w:b/>
          <w:bCs/>
          <w:sz w:val="24"/>
          <w:szCs w:val="24"/>
        </w:rPr>
        <w:tab/>
      </w:r>
    </w:p>
    <w:p w:rsidR="00962216" w:rsidRDefault="00962216" w:rsidP="00962216">
      <w:pPr>
        <w:jc w:val="center"/>
      </w:pPr>
    </w:p>
    <w:p w:rsidR="00900D07" w:rsidRDefault="00900D07">
      <w:pPr>
        <w:tabs>
          <w:tab w:val="left" w:pos="3060"/>
        </w:tabs>
        <w:rPr>
          <w:sz w:val="24"/>
        </w:rPr>
        <w:sectPr w:rsidR="00900D07">
          <w:headerReference w:type="even" r:id="rId11"/>
          <w:headerReference w:type="default" r:id="rId12"/>
          <w:footerReference w:type="even" r:id="rId13"/>
          <w:footerReference w:type="default" r:id="rId14"/>
          <w:footerReference w:type="first" r:id="rId15"/>
          <w:pgSz w:w="11906" w:h="16838"/>
          <w:pgMar w:top="1134" w:right="1559" w:bottom="1134" w:left="1276" w:header="709" w:footer="709" w:gutter="0"/>
          <w:cols w:space="708"/>
          <w:titlePg/>
          <w:docGrid w:linePitch="360"/>
        </w:sectPr>
      </w:pPr>
    </w:p>
    <w:p w:rsidR="00900D07" w:rsidRDefault="002D3040">
      <w:pPr>
        <w:jc w:val="center"/>
        <w:rPr>
          <w:b/>
          <w:sz w:val="30"/>
          <w:szCs w:val="30"/>
        </w:rPr>
      </w:pPr>
      <w:r>
        <w:rPr>
          <w:color w:val="0023FA"/>
        </w:rPr>
        <w:lastRenderedPageBreak/>
        <w:tab/>
      </w:r>
      <w:r>
        <w:rPr>
          <w:b/>
          <w:sz w:val="30"/>
          <w:szCs w:val="30"/>
        </w:rPr>
        <w:t>Содержание</w:t>
      </w:r>
    </w:p>
    <w:p w:rsidR="00900D07" w:rsidRDefault="002D3040">
      <w:pPr>
        <w:pStyle w:val="14"/>
        <w:rPr>
          <w:rFonts w:asciiTheme="minorHAnsi" w:hAnsiTheme="minorHAnsi"/>
          <w:sz w:val="22"/>
        </w:rPr>
      </w:pPr>
      <w:r>
        <w:rPr>
          <w:color w:val="C00000"/>
          <w:sz w:val="30"/>
          <w:szCs w:val="30"/>
        </w:rPr>
        <w:fldChar w:fldCharType="begin"/>
      </w:r>
      <w:r>
        <w:rPr>
          <w:color w:val="C00000"/>
          <w:sz w:val="30"/>
          <w:szCs w:val="30"/>
        </w:rPr>
        <w:instrText xml:space="preserve"> TOC \o "1-3" \h \z \u </w:instrText>
      </w:r>
      <w:r>
        <w:rPr>
          <w:color w:val="C00000"/>
          <w:sz w:val="30"/>
          <w:szCs w:val="30"/>
        </w:rPr>
        <w:fldChar w:fldCharType="separate"/>
      </w:r>
      <w:hyperlink w:anchor="_Toc135409625" w:history="1">
        <w:r>
          <w:rPr>
            <w:rStyle w:val="aa"/>
            <w:rFonts w:eastAsia="Times New Roman" w:cs="Times New Roman"/>
            <w:bCs/>
            <w:lang w:val="en-US"/>
          </w:rPr>
          <w:t>1.</w:t>
        </w:r>
        <w:r>
          <w:rPr>
            <w:rFonts w:asciiTheme="minorHAnsi" w:hAnsiTheme="minorHAnsi"/>
            <w:sz w:val="22"/>
          </w:rPr>
          <w:tab/>
        </w:r>
        <w:r>
          <w:rPr>
            <w:rStyle w:val="aa"/>
            <w:rFonts w:eastAsia="Times New Roman" w:cs="Times New Roman"/>
            <w:bCs/>
          </w:rPr>
          <w:t>О</w:t>
        </w:r>
        <w:r>
          <w:rPr>
            <w:rStyle w:val="aa"/>
            <w:rFonts w:eastAsia="Times New Roman" w:cs="Times New Roman"/>
            <w:bCs/>
            <w:lang w:val="en-US"/>
          </w:rPr>
          <w:t>БЩИЕ ПОЛОЖЕНИЯ</w:t>
        </w:r>
        <w:r>
          <w:tab/>
        </w:r>
        <w:r>
          <w:fldChar w:fldCharType="begin"/>
        </w:r>
        <w:r>
          <w:instrText xml:space="preserve"> PAGEREF _Toc135409625 \h </w:instrText>
        </w:r>
        <w:r>
          <w:fldChar w:fldCharType="separate"/>
        </w:r>
        <w:r>
          <w:t>6</w:t>
        </w:r>
        <w:r>
          <w:fldChar w:fldCharType="end"/>
        </w:r>
      </w:hyperlink>
    </w:p>
    <w:p w:rsidR="00900D07" w:rsidRDefault="0056594F">
      <w:pPr>
        <w:pStyle w:val="14"/>
        <w:rPr>
          <w:rFonts w:asciiTheme="minorHAnsi" w:hAnsiTheme="minorHAnsi"/>
          <w:sz w:val="22"/>
        </w:rPr>
      </w:pPr>
      <w:hyperlink w:anchor="_Toc135409626" w:history="1">
        <w:r w:rsidR="002D3040">
          <w:rPr>
            <w:rStyle w:val="aa"/>
            <w:rFonts w:eastAsia="Times New Roman" w:cs="Times New Roman"/>
            <w:bCs/>
          </w:rP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w:t>
        </w:r>
        <w:r w:rsidR="002D3040">
          <w:tab/>
        </w:r>
        <w:r w:rsidR="002D3040">
          <w:fldChar w:fldCharType="begin"/>
        </w:r>
        <w:r w:rsidR="002D3040">
          <w:instrText xml:space="preserve"> PAGEREF _Toc135409626 \h </w:instrText>
        </w:r>
        <w:r w:rsidR="002D3040">
          <w:fldChar w:fldCharType="separate"/>
        </w:r>
        <w:r w:rsidR="002D3040">
          <w:t>7</w:t>
        </w:r>
        <w:r w:rsidR="002D3040">
          <w:fldChar w:fldCharType="end"/>
        </w:r>
      </w:hyperlink>
    </w:p>
    <w:p w:rsidR="00900D07" w:rsidRDefault="002D3040">
      <w:r>
        <w:rPr>
          <w:color w:val="C00000"/>
        </w:rPr>
        <w:fldChar w:fldCharType="end"/>
      </w:r>
    </w:p>
    <w:p w:rsidR="00900D07" w:rsidRDefault="00900D07">
      <w:pPr>
        <w:pStyle w:val="021216"/>
        <w:tabs>
          <w:tab w:val="left" w:pos="3495"/>
        </w:tabs>
        <w:rPr>
          <w:color w:val="0023FA"/>
        </w:rPr>
      </w:pPr>
    </w:p>
    <w:p w:rsidR="00900D07" w:rsidRDefault="002D3040">
      <w:pPr>
        <w:tabs>
          <w:tab w:val="left" w:pos="3495"/>
        </w:tabs>
        <w:rPr>
          <w:lang w:eastAsia="ru-RU"/>
        </w:rPr>
      </w:pPr>
      <w:r>
        <w:rPr>
          <w:lang w:eastAsia="ru-RU"/>
        </w:rPr>
        <w:tab/>
      </w:r>
    </w:p>
    <w:p w:rsidR="00900D07" w:rsidRDefault="00900D07">
      <w:pPr>
        <w:tabs>
          <w:tab w:val="left" w:pos="3495"/>
        </w:tabs>
        <w:rPr>
          <w:lang w:eastAsia="ru-RU"/>
        </w:rPr>
        <w:sectPr w:rsidR="00900D07">
          <w:pgSz w:w="11906" w:h="16838"/>
          <w:pgMar w:top="1134" w:right="1559" w:bottom="1134" w:left="1276" w:header="567" w:footer="567" w:gutter="0"/>
          <w:cols w:space="0"/>
          <w:docGrid w:linePitch="360"/>
        </w:sectPr>
      </w:pPr>
    </w:p>
    <w:p w:rsidR="00962216" w:rsidRDefault="00962216" w:rsidP="00962216">
      <w:pPr>
        <w:pStyle w:val="af5"/>
        <w:keepNext/>
        <w:pageBreakBefore/>
        <w:numPr>
          <w:ilvl w:val="0"/>
          <w:numId w:val="9"/>
        </w:numPr>
        <w:spacing w:before="240"/>
        <w:jc w:val="center"/>
        <w:rPr>
          <w:b w:val="0"/>
          <w:sz w:val="28"/>
          <w:szCs w:val="28"/>
        </w:rPr>
      </w:pPr>
      <w:bookmarkStart w:id="9" w:name="_Toc135409625"/>
      <w:r>
        <w:rPr>
          <w:sz w:val="28"/>
          <w:szCs w:val="28"/>
        </w:rPr>
        <w:lastRenderedPageBreak/>
        <w:t>Состав проекта Схемы территориального планирования Великолукского района Псковской области</w:t>
      </w: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567"/>
        <w:gridCol w:w="6407"/>
        <w:gridCol w:w="817"/>
        <w:gridCol w:w="1598"/>
      </w:tblGrid>
      <w:tr w:rsidR="00962216" w:rsidTr="00CE18C9">
        <w:trPr>
          <w:trHeight w:val="34"/>
          <w:jc w:val="center"/>
        </w:trPr>
        <w:tc>
          <w:tcPr>
            <w:tcW w:w="302" w:type="pct"/>
            <w:tcBorders>
              <w:top w:val="single" w:sz="6" w:space="0" w:color="auto"/>
            </w:tcBorders>
            <w:vAlign w:val="center"/>
          </w:tcPr>
          <w:p w:rsidR="00962216" w:rsidRPr="00D40316" w:rsidRDefault="00962216" w:rsidP="00CE18C9">
            <w:pPr>
              <w:jc w:val="center"/>
              <w:rPr>
                <w:b/>
                <w:sz w:val="24"/>
                <w:szCs w:val="24"/>
              </w:rPr>
            </w:pPr>
            <w:r w:rsidRPr="00D40316">
              <w:rPr>
                <w:b/>
                <w:sz w:val="24"/>
                <w:szCs w:val="24"/>
              </w:rPr>
              <w:t>№</w:t>
            </w:r>
            <w:r w:rsidRPr="00D40316">
              <w:rPr>
                <w:b/>
                <w:sz w:val="24"/>
                <w:szCs w:val="24"/>
              </w:rPr>
              <w:br/>
              <w:t>п/п</w:t>
            </w:r>
          </w:p>
        </w:tc>
        <w:tc>
          <w:tcPr>
            <w:tcW w:w="3412" w:type="pct"/>
            <w:tcBorders>
              <w:top w:val="single" w:sz="6" w:space="0" w:color="auto"/>
            </w:tcBorders>
            <w:vAlign w:val="center"/>
          </w:tcPr>
          <w:p w:rsidR="00962216" w:rsidRPr="00D40316" w:rsidRDefault="00962216" w:rsidP="00CE18C9">
            <w:pPr>
              <w:jc w:val="center"/>
              <w:rPr>
                <w:b/>
                <w:sz w:val="24"/>
                <w:szCs w:val="24"/>
              </w:rPr>
            </w:pPr>
            <w:r w:rsidRPr="00D40316">
              <w:rPr>
                <w:b/>
                <w:sz w:val="24"/>
                <w:szCs w:val="24"/>
              </w:rPr>
              <w:t>Наименование раздела</w:t>
            </w:r>
          </w:p>
        </w:tc>
        <w:tc>
          <w:tcPr>
            <w:tcW w:w="435" w:type="pct"/>
            <w:tcBorders>
              <w:top w:val="single" w:sz="6" w:space="0" w:color="auto"/>
            </w:tcBorders>
            <w:vAlign w:val="center"/>
          </w:tcPr>
          <w:p w:rsidR="00962216" w:rsidRPr="00D40316" w:rsidRDefault="00962216" w:rsidP="00CE18C9">
            <w:pPr>
              <w:jc w:val="center"/>
              <w:rPr>
                <w:b/>
                <w:sz w:val="24"/>
                <w:szCs w:val="24"/>
              </w:rPr>
            </w:pPr>
            <w:r w:rsidRPr="00D40316">
              <w:rPr>
                <w:b/>
                <w:sz w:val="24"/>
                <w:szCs w:val="24"/>
              </w:rPr>
              <w:t>Гриф</w:t>
            </w:r>
          </w:p>
        </w:tc>
        <w:tc>
          <w:tcPr>
            <w:tcW w:w="852" w:type="pct"/>
            <w:tcBorders>
              <w:top w:val="single" w:sz="6" w:space="0" w:color="auto"/>
            </w:tcBorders>
            <w:vAlign w:val="center"/>
          </w:tcPr>
          <w:p w:rsidR="00962216" w:rsidRPr="00D40316" w:rsidRDefault="00962216" w:rsidP="00CE18C9">
            <w:pPr>
              <w:jc w:val="center"/>
              <w:rPr>
                <w:b/>
                <w:sz w:val="24"/>
                <w:szCs w:val="24"/>
              </w:rPr>
            </w:pPr>
            <w:r w:rsidRPr="00D40316">
              <w:rPr>
                <w:b/>
                <w:sz w:val="24"/>
                <w:szCs w:val="24"/>
              </w:rPr>
              <w:t>Примечание</w:t>
            </w: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1</w:t>
            </w:r>
          </w:p>
        </w:tc>
        <w:tc>
          <w:tcPr>
            <w:tcW w:w="3412" w:type="pct"/>
            <w:vAlign w:val="center"/>
          </w:tcPr>
          <w:p w:rsidR="00962216" w:rsidRPr="00D40316" w:rsidRDefault="00962216" w:rsidP="00CE18C9">
            <w:pPr>
              <w:rPr>
                <w:sz w:val="24"/>
                <w:szCs w:val="24"/>
              </w:rPr>
            </w:pPr>
            <w:r w:rsidRPr="00D40316">
              <w:rPr>
                <w:sz w:val="24"/>
                <w:szCs w:val="24"/>
              </w:rPr>
              <w:t xml:space="preserve">Положение о территориальном планировании </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962216" w:rsidP="00CE18C9">
            <w:pPr>
              <w:rPr>
                <w:sz w:val="24"/>
                <w:szCs w:val="24"/>
              </w:rPr>
            </w:pP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2</w:t>
            </w:r>
          </w:p>
        </w:tc>
        <w:tc>
          <w:tcPr>
            <w:tcW w:w="3412" w:type="pct"/>
            <w:vAlign w:val="center"/>
          </w:tcPr>
          <w:p w:rsidR="00962216" w:rsidRPr="00D40316" w:rsidRDefault="00962216" w:rsidP="00CE18C9">
            <w:pPr>
              <w:rPr>
                <w:sz w:val="24"/>
                <w:szCs w:val="24"/>
              </w:rPr>
            </w:pPr>
            <w:r w:rsidRPr="00D40316">
              <w:rPr>
                <w:sz w:val="24"/>
                <w:szCs w:val="24"/>
              </w:rPr>
              <w:t>Материалы по обоснованию</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962216" w:rsidP="00CE18C9">
            <w:pPr>
              <w:rPr>
                <w:sz w:val="24"/>
                <w:szCs w:val="24"/>
              </w:rPr>
            </w:pP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1</w:t>
            </w:r>
          </w:p>
        </w:tc>
        <w:tc>
          <w:tcPr>
            <w:tcW w:w="3412" w:type="pct"/>
            <w:vAlign w:val="center"/>
          </w:tcPr>
          <w:p w:rsidR="00962216" w:rsidRPr="00D40316" w:rsidRDefault="00962216" w:rsidP="00CE18C9">
            <w:pPr>
              <w:rPr>
                <w:sz w:val="24"/>
                <w:szCs w:val="24"/>
              </w:rPr>
            </w:pPr>
            <w:r w:rsidRPr="00D40316">
              <w:rPr>
                <w:sz w:val="24"/>
                <w:szCs w:val="24"/>
              </w:rPr>
              <w:t>Карта планируемого размещения объектов местного значения муниципального района</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D40316" w:rsidP="00CE18C9">
            <w:pPr>
              <w:rPr>
                <w:sz w:val="24"/>
                <w:szCs w:val="24"/>
              </w:rPr>
            </w:pPr>
            <w:r w:rsidRPr="00D40316">
              <w:rPr>
                <w:sz w:val="24"/>
                <w:szCs w:val="24"/>
              </w:rPr>
              <w:t>М 1:10</w:t>
            </w:r>
            <w:r w:rsidR="00962216" w:rsidRPr="00D40316">
              <w:rPr>
                <w:sz w:val="24"/>
                <w:szCs w:val="24"/>
              </w:rPr>
              <w:t>0 000</w:t>
            </w: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2</w:t>
            </w:r>
          </w:p>
        </w:tc>
        <w:tc>
          <w:tcPr>
            <w:tcW w:w="3412" w:type="pct"/>
            <w:vAlign w:val="center"/>
          </w:tcPr>
          <w:p w:rsidR="00962216" w:rsidRPr="00D40316" w:rsidRDefault="00962216" w:rsidP="00CE18C9">
            <w:pPr>
              <w:rPr>
                <w:sz w:val="24"/>
                <w:szCs w:val="24"/>
              </w:rPr>
            </w:pPr>
            <w:r w:rsidRPr="00D40316">
              <w:rPr>
                <w:sz w:val="24"/>
                <w:szCs w:val="24"/>
              </w:rPr>
              <w:t xml:space="preserve">Карта границ населенных пунктов и границ муниципальных образований, входящих в состав </w:t>
            </w:r>
            <w:r w:rsidR="00D40316" w:rsidRPr="00D40316">
              <w:rPr>
                <w:sz w:val="24"/>
                <w:szCs w:val="24"/>
              </w:rPr>
              <w:t>Великолукского муниципального района Псковской области</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D40316" w:rsidP="00CE18C9">
            <w:pPr>
              <w:rPr>
                <w:sz w:val="24"/>
                <w:szCs w:val="24"/>
              </w:rPr>
            </w:pPr>
            <w:r w:rsidRPr="00D40316">
              <w:rPr>
                <w:sz w:val="24"/>
                <w:szCs w:val="24"/>
              </w:rPr>
              <w:t>М 1:10</w:t>
            </w:r>
            <w:r w:rsidR="00962216" w:rsidRPr="00D40316">
              <w:rPr>
                <w:sz w:val="24"/>
                <w:szCs w:val="24"/>
              </w:rPr>
              <w:t>0 000</w:t>
            </w: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3</w:t>
            </w:r>
          </w:p>
        </w:tc>
        <w:tc>
          <w:tcPr>
            <w:tcW w:w="3412" w:type="pct"/>
            <w:vAlign w:val="center"/>
          </w:tcPr>
          <w:p w:rsidR="00962216" w:rsidRPr="00D40316" w:rsidRDefault="00962216" w:rsidP="00CE18C9">
            <w:pPr>
              <w:rPr>
                <w:sz w:val="24"/>
                <w:szCs w:val="24"/>
              </w:rPr>
            </w:pPr>
            <w:r w:rsidRPr="00D40316">
              <w:rPr>
                <w:sz w:val="24"/>
                <w:szCs w:val="24"/>
              </w:rPr>
              <w:t>Карта современного использования территории муниципального района</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D40316" w:rsidP="00CE18C9">
            <w:pPr>
              <w:rPr>
                <w:sz w:val="24"/>
                <w:szCs w:val="24"/>
              </w:rPr>
            </w:pPr>
            <w:r w:rsidRPr="00D40316">
              <w:rPr>
                <w:sz w:val="24"/>
                <w:szCs w:val="24"/>
              </w:rPr>
              <w:t>М 1:10</w:t>
            </w:r>
            <w:r w:rsidR="00962216" w:rsidRPr="00D40316">
              <w:rPr>
                <w:sz w:val="24"/>
                <w:szCs w:val="24"/>
              </w:rPr>
              <w:t>0 000</w:t>
            </w: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4</w:t>
            </w:r>
          </w:p>
        </w:tc>
        <w:tc>
          <w:tcPr>
            <w:tcW w:w="3412" w:type="pct"/>
            <w:vAlign w:val="center"/>
          </w:tcPr>
          <w:p w:rsidR="00962216" w:rsidRPr="00D40316" w:rsidRDefault="00962216" w:rsidP="00CE18C9">
            <w:pPr>
              <w:rPr>
                <w:sz w:val="24"/>
                <w:szCs w:val="24"/>
              </w:rPr>
            </w:pPr>
            <w:r w:rsidRPr="00D40316">
              <w:rPr>
                <w:sz w:val="24"/>
                <w:szCs w:val="24"/>
              </w:rPr>
              <w:t>Карта объектов капитального строительства, иных объектов строительства, территорий, зон,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D40316" w:rsidP="00CE18C9">
            <w:pPr>
              <w:rPr>
                <w:sz w:val="24"/>
                <w:szCs w:val="24"/>
              </w:rPr>
            </w:pPr>
            <w:r w:rsidRPr="00D40316">
              <w:rPr>
                <w:sz w:val="24"/>
                <w:szCs w:val="24"/>
              </w:rPr>
              <w:t>М 1:10</w:t>
            </w:r>
            <w:r w:rsidR="00962216" w:rsidRPr="00D40316">
              <w:rPr>
                <w:sz w:val="24"/>
                <w:szCs w:val="24"/>
              </w:rPr>
              <w:t>0 000</w:t>
            </w: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5</w:t>
            </w:r>
          </w:p>
        </w:tc>
        <w:tc>
          <w:tcPr>
            <w:tcW w:w="3412" w:type="pct"/>
            <w:vAlign w:val="center"/>
          </w:tcPr>
          <w:p w:rsidR="00962216" w:rsidRPr="00D40316" w:rsidRDefault="00962216" w:rsidP="00CE18C9">
            <w:pPr>
              <w:rPr>
                <w:sz w:val="24"/>
                <w:szCs w:val="24"/>
              </w:rPr>
            </w:pPr>
            <w:r w:rsidRPr="00D40316">
              <w:rPr>
                <w:sz w:val="24"/>
                <w:szCs w:val="24"/>
              </w:rPr>
              <w:t xml:space="preserve">Карта транспортной и инженерной инфраструктур </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D40316" w:rsidP="00CE18C9">
            <w:pPr>
              <w:rPr>
                <w:sz w:val="24"/>
                <w:szCs w:val="24"/>
              </w:rPr>
            </w:pPr>
            <w:r w:rsidRPr="00D40316">
              <w:rPr>
                <w:sz w:val="24"/>
                <w:szCs w:val="24"/>
              </w:rPr>
              <w:t>М 1:10</w:t>
            </w:r>
            <w:r w:rsidR="00962216" w:rsidRPr="00D40316">
              <w:rPr>
                <w:sz w:val="24"/>
                <w:szCs w:val="24"/>
              </w:rPr>
              <w:t>0 000</w:t>
            </w:r>
          </w:p>
        </w:tc>
      </w:tr>
      <w:tr w:rsidR="00962216" w:rsidTr="00CE18C9">
        <w:trPr>
          <w:trHeight w:val="21"/>
          <w:jc w:val="center"/>
        </w:trPr>
        <w:tc>
          <w:tcPr>
            <w:tcW w:w="302" w:type="pct"/>
            <w:vAlign w:val="center"/>
          </w:tcPr>
          <w:p w:rsidR="00962216" w:rsidRPr="00D40316" w:rsidRDefault="00962216" w:rsidP="00CE18C9">
            <w:pPr>
              <w:jc w:val="center"/>
              <w:rPr>
                <w:sz w:val="24"/>
                <w:szCs w:val="24"/>
              </w:rPr>
            </w:pPr>
            <w:r w:rsidRPr="00D40316">
              <w:rPr>
                <w:sz w:val="24"/>
                <w:szCs w:val="24"/>
              </w:rPr>
              <w:t>6</w:t>
            </w:r>
          </w:p>
        </w:tc>
        <w:tc>
          <w:tcPr>
            <w:tcW w:w="3412" w:type="pct"/>
            <w:vAlign w:val="center"/>
          </w:tcPr>
          <w:p w:rsidR="00962216" w:rsidRPr="00D40316" w:rsidRDefault="00962216" w:rsidP="00CE18C9">
            <w:pPr>
              <w:rPr>
                <w:sz w:val="24"/>
                <w:szCs w:val="24"/>
              </w:rPr>
            </w:pPr>
            <w:r w:rsidRPr="00D40316">
              <w:rPr>
                <w:sz w:val="24"/>
                <w:szCs w:val="24"/>
              </w:rPr>
              <w:t>Карта территорий, подверженных риску возникновения чрезвычайных ситуаций природного и техногенного характера</w:t>
            </w:r>
          </w:p>
        </w:tc>
        <w:tc>
          <w:tcPr>
            <w:tcW w:w="435" w:type="pct"/>
            <w:vAlign w:val="center"/>
          </w:tcPr>
          <w:p w:rsidR="00962216" w:rsidRPr="00D40316" w:rsidRDefault="00962216" w:rsidP="00CE18C9">
            <w:pPr>
              <w:rPr>
                <w:sz w:val="24"/>
                <w:szCs w:val="24"/>
              </w:rPr>
            </w:pPr>
            <w:r w:rsidRPr="00D40316">
              <w:rPr>
                <w:sz w:val="24"/>
                <w:szCs w:val="24"/>
              </w:rPr>
              <w:t>н/с</w:t>
            </w:r>
          </w:p>
        </w:tc>
        <w:tc>
          <w:tcPr>
            <w:tcW w:w="852" w:type="pct"/>
            <w:vAlign w:val="center"/>
          </w:tcPr>
          <w:p w:rsidR="00962216" w:rsidRPr="00D40316" w:rsidRDefault="00D40316" w:rsidP="00CE18C9">
            <w:pPr>
              <w:rPr>
                <w:sz w:val="24"/>
                <w:szCs w:val="24"/>
              </w:rPr>
            </w:pPr>
            <w:r w:rsidRPr="00D40316">
              <w:rPr>
                <w:sz w:val="24"/>
                <w:szCs w:val="24"/>
              </w:rPr>
              <w:t>М 1:10</w:t>
            </w:r>
            <w:r w:rsidR="00962216" w:rsidRPr="00D40316">
              <w:rPr>
                <w:sz w:val="24"/>
                <w:szCs w:val="24"/>
              </w:rPr>
              <w:t>0 000</w:t>
            </w:r>
          </w:p>
        </w:tc>
      </w:tr>
      <w:tr w:rsidR="00656507" w:rsidTr="00CE18C9">
        <w:trPr>
          <w:trHeight w:val="21"/>
          <w:jc w:val="center"/>
        </w:trPr>
        <w:tc>
          <w:tcPr>
            <w:tcW w:w="302" w:type="pct"/>
            <w:vAlign w:val="center"/>
          </w:tcPr>
          <w:p w:rsidR="00656507" w:rsidRPr="00D40316" w:rsidRDefault="00656507" w:rsidP="00CE18C9">
            <w:pPr>
              <w:jc w:val="center"/>
              <w:rPr>
                <w:sz w:val="24"/>
                <w:szCs w:val="24"/>
              </w:rPr>
            </w:pPr>
            <w:r>
              <w:rPr>
                <w:sz w:val="24"/>
                <w:szCs w:val="24"/>
              </w:rPr>
              <w:t>7</w:t>
            </w:r>
          </w:p>
        </w:tc>
        <w:tc>
          <w:tcPr>
            <w:tcW w:w="3412" w:type="pct"/>
            <w:vAlign w:val="center"/>
          </w:tcPr>
          <w:p w:rsidR="00656507" w:rsidRPr="00D40316" w:rsidRDefault="00656507" w:rsidP="00CE18C9">
            <w:pPr>
              <w:rPr>
                <w:sz w:val="24"/>
                <w:szCs w:val="24"/>
              </w:rPr>
            </w:pPr>
            <w:r>
              <w:rPr>
                <w:sz w:val="24"/>
                <w:szCs w:val="24"/>
              </w:rPr>
              <w:t>Карта объектов культурного наследия</w:t>
            </w:r>
          </w:p>
        </w:tc>
        <w:tc>
          <w:tcPr>
            <w:tcW w:w="435" w:type="pct"/>
            <w:vAlign w:val="center"/>
          </w:tcPr>
          <w:p w:rsidR="00656507" w:rsidRPr="00D40316" w:rsidRDefault="00656507" w:rsidP="00CE18C9">
            <w:pPr>
              <w:rPr>
                <w:sz w:val="24"/>
                <w:szCs w:val="24"/>
              </w:rPr>
            </w:pPr>
            <w:r w:rsidRPr="00D40316">
              <w:rPr>
                <w:sz w:val="24"/>
                <w:szCs w:val="24"/>
              </w:rPr>
              <w:t>н/с</w:t>
            </w:r>
          </w:p>
        </w:tc>
        <w:tc>
          <w:tcPr>
            <w:tcW w:w="852" w:type="pct"/>
            <w:vAlign w:val="center"/>
          </w:tcPr>
          <w:p w:rsidR="00656507" w:rsidRPr="00D40316" w:rsidRDefault="00656507" w:rsidP="00CE18C9">
            <w:pPr>
              <w:rPr>
                <w:sz w:val="24"/>
                <w:szCs w:val="24"/>
              </w:rPr>
            </w:pPr>
            <w:r w:rsidRPr="00D40316">
              <w:rPr>
                <w:sz w:val="24"/>
                <w:szCs w:val="24"/>
              </w:rPr>
              <w:t>М 1:100 000</w:t>
            </w:r>
          </w:p>
        </w:tc>
      </w:tr>
    </w:tbl>
    <w:p w:rsidR="00962216" w:rsidRDefault="00962216" w:rsidP="00962216">
      <w:pPr>
        <w:pStyle w:val="afff6"/>
        <w:numPr>
          <w:ilvl w:val="0"/>
          <w:numId w:val="9"/>
        </w:numPr>
        <w:jc w:val="center"/>
      </w:pPr>
    </w:p>
    <w:p w:rsidR="00900D07" w:rsidRDefault="002D3040">
      <w:pPr>
        <w:pStyle w:val="1"/>
        <w:pageBreakBefore/>
        <w:widowControl w:val="0"/>
        <w:numPr>
          <w:ilvl w:val="1"/>
          <w:numId w:val="9"/>
        </w:numPr>
        <w:tabs>
          <w:tab w:val="left" w:pos="425"/>
        </w:tabs>
        <w:autoSpaceDE w:val="0"/>
        <w:autoSpaceDN w:val="0"/>
        <w:adjustRightInd w:val="0"/>
        <w:spacing w:after="160"/>
        <w:jc w:val="center"/>
        <w:rPr>
          <w:rFonts w:eastAsia="Times New Roman" w:cs="Times New Roman"/>
          <w:bCs/>
          <w:sz w:val="26"/>
          <w:szCs w:val="26"/>
          <w:lang w:val="en-US"/>
        </w:rPr>
      </w:pPr>
      <w:r>
        <w:rPr>
          <w:rFonts w:eastAsia="Times New Roman" w:cs="Times New Roman"/>
          <w:bCs/>
          <w:sz w:val="26"/>
          <w:szCs w:val="26"/>
        </w:rPr>
        <w:lastRenderedPageBreak/>
        <w:t>О</w:t>
      </w:r>
      <w:r>
        <w:rPr>
          <w:rFonts w:eastAsia="Times New Roman" w:cs="Times New Roman"/>
          <w:bCs/>
          <w:sz w:val="26"/>
          <w:szCs w:val="26"/>
          <w:lang w:val="en-US"/>
        </w:rPr>
        <w:t>БЩИЕ ПОЛОЖЕНИЯ</w:t>
      </w:r>
      <w:bookmarkEnd w:id="9"/>
    </w:p>
    <w:p w:rsidR="00900D07" w:rsidRDefault="002D3040">
      <w:pPr>
        <w:ind w:firstLine="709"/>
      </w:pPr>
      <w:r>
        <w:t>Положение о территориальном планировании подготовлено в соответствии с частью 2 статьи 19 Градостроительного кодекса Российской Федерации.</w:t>
      </w:r>
    </w:p>
    <w:p w:rsidR="00900D07" w:rsidRDefault="002D3040">
      <w:pPr>
        <w:pStyle w:val="Style18"/>
        <w:widowControl/>
        <w:spacing w:line="240" w:lineRule="auto"/>
        <w:ind w:firstLine="709"/>
        <w:rPr>
          <w:rFonts w:hint="default"/>
          <w:color w:val="000000" w:themeColor="text1"/>
          <w:sz w:val="28"/>
          <w:szCs w:val="28"/>
        </w:rPr>
      </w:pPr>
      <w:r>
        <w:rPr>
          <w:rStyle w:val="FontStyle65"/>
          <w:rFonts w:hint="eastAsia"/>
          <w:color w:val="000000" w:themeColor="text1"/>
          <w:sz w:val="28"/>
          <w:szCs w:val="28"/>
        </w:rPr>
        <w:t xml:space="preserve">Проект схемы территориального планирования </w:t>
      </w:r>
      <w:r w:rsidR="00962216">
        <w:rPr>
          <w:rStyle w:val="FontStyle65"/>
          <w:rFonts w:hint="eastAsia"/>
          <w:color w:val="000000" w:themeColor="text1"/>
          <w:sz w:val="28"/>
          <w:szCs w:val="28"/>
        </w:rPr>
        <w:t xml:space="preserve">Великолукского района Псковской </w:t>
      </w:r>
      <w:r>
        <w:rPr>
          <w:rStyle w:val="FontStyle65"/>
          <w:rFonts w:hint="eastAsia"/>
          <w:color w:val="000000" w:themeColor="text1"/>
          <w:sz w:val="28"/>
          <w:szCs w:val="28"/>
        </w:rPr>
        <w:t xml:space="preserve"> области разработана в рамках выполнени</w:t>
      </w:r>
      <w:r w:rsidR="00962216">
        <w:rPr>
          <w:rStyle w:val="FontStyle65"/>
          <w:rFonts w:hint="eastAsia"/>
          <w:color w:val="000000" w:themeColor="text1"/>
          <w:sz w:val="28"/>
          <w:szCs w:val="28"/>
        </w:rPr>
        <w:t>я муниципального контракта от 25 апреля 2023 года №</w:t>
      </w:r>
      <w:r w:rsidR="00962216" w:rsidRPr="008D5DD5">
        <w:rPr>
          <w:rStyle w:val="FontStyle65"/>
          <w:rFonts w:hint="eastAsia"/>
          <w:sz w:val="28"/>
          <w:szCs w:val="28"/>
        </w:rPr>
        <w:t>01573000016230000180001</w:t>
      </w:r>
      <w:r>
        <w:rPr>
          <w:rStyle w:val="FontStyle65"/>
          <w:rFonts w:hint="eastAsia"/>
          <w:color w:val="000000" w:themeColor="text1"/>
          <w:sz w:val="28"/>
          <w:szCs w:val="28"/>
        </w:rPr>
        <w:t xml:space="preserve">, заключенного между </w:t>
      </w:r>
      <w:r w:rsidR="00962216">
        <w:rPr>
          <w:rStyle w:val="FontStyle65"/>
          <w:rFonts w:hint="eastAsia"/>
          <w:color w:val="000000" w:themeColor="text1"/>
          <w:sz w:val="28"/>
          <w:szCs w:val="28"/>
        </w:rPr>
        <w:t xml:space="preserve">Администрацией Великолукского района Псковской области </w:t>
      </w:r>
      <w:r>
        <w:rPr>
          <w:rStyle w:val="FontStyle65"/>
          <w:rFonts w:hint="eastAsia"/>
          <w:color w:val="000000" w:themeColor="text1"/>
          <w:sz w:val="28"/>
          <w:szCs w:val="28"/>
        </w:rPr>
        <w:t>и Обществом с ограниченной ответственностью НВЦ «ИНТЕГРАЦИОННЫЕ ТЕХНОЛОГИИ».</w:t>
      </w:r>
    </w:p>
    <w:p w:rsidR="00900D07" w:rsidRDefault="002D3040">
      <w:pPr>
        <w:ind w:firstLine="708"/>
      </w:pPr>
      <w:r>
        <w:t xml:space="preserve">На территории </w:t>
      </w:r>
      <w:r w:rsidR="00962216">
        <w:t xml:space="preserve">Великолукского </w:t>
      </w:r>
      <w:r>
        <w:t>района отсутствуют межселенные территории.</w:t>
      </w:r>
    </w:p>
    <w:p w:rsidR="00900D07" w:rsidRDefault="002D3040">
      <w:pPr>
        <w:ind w:firstLine="708"/>
      </w:pPr>
      <w:r>
        <w:t>С учетом положений части 10 статьи 9 Градостроительного кодекса Российской Федерации внесение изменений в схему территориального планирования разработаны на следующие сроки реализации:</w:t>
      </w:r>
    </w:p>
    <w:p w:rsidR="00900D07" w:rsidRDefault="00962216">
      <w:pPr>
        <w:ind w:firstLine="708"/>
      </w:pPr>
      <w:r>
        <w:t>первая очередь – до 2033</w:t>
      </w:r>
      <w:r w:rsidR="002D3040">
        <w:t xml:space="preserve"> года;</w:t>
      </w:r>
    </w:p>
    <w:p w:rsidR="00900D07" w:rsidRDefault="00962216">
      <w:pPr>
        <w:ind w:firstLine="708"/>
      </w:pPr>
      <w:r>
        <w:t>расчетный срок – до 2043</w:t>
      </w:r>
      <w:r w:rsidR="002D3040">
        <w:t xml:space="preserve"> года.</w:t>
      </w:r>
    </w:p>
    <w:p w:rsidR="00900D07" w:rsidRDefault="002D3040">
      <w:pPr>
        <w:ind w:firstLine="708"/>
      </w:pPr>
      <w:r>
        <w:br w:type="page"/>
      </w:r>
    </w:p>
    <w:p w:rsidR="00900D07" w:rsidRDefault="00900D07">
      <w:pPr>
        <w:sectPr w:rsidR="00900D07">
          <w:headerReference w:type="default" r:id="rId16"/>
          <w:pgSz w:w="12240" w:h="15840"/>
          <w:pgMar w:top="1134" w:right="1559" w:bottom="1134" w:left="1276" w:header="709" w:footer="709" w:gutter="0"/>
          <w:cols w:space="708"/>
          <w:docGrid w:linePitch="381"/>
        </w:sectPr>
      </w:pPr>
    </w:p>
    <w:p w:rsidR="00900D07" w:rsidRDefault="002D3040">
      <w:pPr>
        <w:pStyle w:val="1"/>
        <w:pageBreakBefore/>
        <w:widowControl w:val="0"/>
        <w:numPr>
          <w:ilvl w:val="0"/>
          <w:numId w:val="9"/>
        </w:numPr>
        <w:tabs>
          <w:tab w:val="left" w:pos="425"/>
        </w:tabs>
        <w:autoSpaceDE w:val="0"/>
        <w:autoSpaceDN w:val="0"/>
        <w:adjustRightInd w:val="0"/>
        <w:spacing w:after="160"/>
        <w:jc w:val="center"/>
        <w:rPr>
          <w:rFonts w:eastAsia="Times New Roman" w:cs="Times New Roman"/>
          <w:bCs/>
          <w:sz w:val="26"/>
          <w:szCs w:val="26"/>
        </w:rPr>
      </w:pPr>
      <w:bookmarkStart w:id="10" w:name="_Toc135409626"/>
      <w:bookmarkStart w:id="11" w:name="_Toc495172597"/>
      <w:bookmarkStart w:id="12" w:name="_GoBack"/>
      <w:bookmarkEnd w:id="12"/>
      <w:r>
        <w:rPr>
          <w:rFonts w:eastAsia="Times New Roman" w:cs="Times New Roman"/>
          <w:bCs/>
          <w:sz w:val="26"/>
          <w:szCs w:val="26"/>
        </w:rPr>
        <w:lastRenderedPageBreak/>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w:t>
      </w:r>
      <w:bookmarkEnd w:id="10"/>
      <w:bookmarkEnd w:id="11"/>
    </w:p>
    <w:p w:rsidR="00900D07" w:rsidRDefault="002D3040">
      <w:pPr>
        <w:pStyle w:val="afff2"/>
        <w:spacing w:after="240"/>
        <w:jc w:val="center"/>
        <w:rPr>
          <w:lang w:eastAsia="ar-SA"/>
        </w:rPr>
      </w:pPr>
      <w:bookmarkStart w:id="13" w:name="_Hlk483514525"/>
      <w:r>
        <w:rPr>
          <w:lang w:eastAsia="ar-SA"/>
        </w:rPr>
        <w:t>Сведения о видах, назначении и наименованиях планируемых для размещения объектов местного значения муниципального района, их основные характеристики,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bl>
      <w:tblPr>
        <w:tblStyle w:val="afff"/>
        <w:tblW w:w="5000" w:type="pct"/>
        <w:jc w:val="center"/>
        <w:tblLayout w:type="fixed"/>
        <w:tblLook w:val="04A0" w:firstRow="1" w:lastRow="0" w:firstColumn="1" w:lastColumn="0" w:noHBand="0" w:noVBand="1"/>
      </w:tblPr>
      <w:tblGrid>
        <w:gridCol w:w="706"/>
        <w:gridCol w:w="2698"/>
        <w:gridCol w:w="1704"/>
        <w:gridCol w:w="2426"/>
        <w:gridCol w:w="2099"/>
        <w:gridCol w:w="1990"/>
        <w:gridCol w:w="2370"/>
      </w:tblGrid>
      <w:tr w:rsidR="00900D07" w:rsidRPr="00143B2A" w:rsidTr="0056594F">
        <w:trPr>
          <w:tblHeader/>
          <w:jc w:val="center"/>
        </w:trPr>
        <w:tc>
          <w:tcPr>
            <w:tcW w:w="252" w:type="pct"/>
            <w:vAlign w:val="center"/>
          </w:tcPr>
          <w:bookmarkEnd w:id="13"/>
          <w:p w:rsidR="00900D07" w:rsidRPr="00143B2A" w:rsidRDefault="002D3040">
            <w:pPr>
              <w:suppressAutoHyphens/>
              <w:jc w:val="center"/>
              <w:rPr>
                <w:rFonts w:eastAsia="Times New Roman" w:cs="Times New Roman"/>
                <w:b/>
                <w:bCs/>
                <w:color w:val="000000" w:themeColor="text1"/>
                <w:sz w:val="24"/>
                <w:szCs w:val="24"/>
                <w:lang w:eastAsia="ru-RU"/>
              </w:rPr>
            </w:pPr>
            <w:r w:rsidRPr="00143B2A">
              <w:rPr>
                <w:rFonts w:eastAsia="Times New Roman" w:cs="Times New Roman"/>
                <w:b/>
                <w:bCs/>
                <w:color w:val="000000" w:themeColor="text1"/>
                <w:sz w:val="24"/>
                <w:szCs w:val="24"/>
                <w:lang w:eastAsia="ru-RU"/>
              </w:rPr>
              <w:t>№</w:t>
            </w:r>
          </w:p>
        </w:tc>
        <w:tc>
          <w:tcPr>
            <w:tcW w:w="964" w:type="pct"/>
            <w:vAlign w:val="center"/>
          </w:tcPr>
          <w:p w:rsidR="00900D07" w:rsidRPr="00143B2A" w:rsidRDefault="002D3040">
            <w:pPr>
              <w:suppressAutoHyphens/>
              <w:autoSpaceDE w:val="0"/>
              <w:autoSpaceDN w:val="0"/>
              <w:adjustRightInd w:val="0"/>
              <w:jc w:val="center"/>
              <w:rPr>
                <w:rFonts w:eastAsia="Times New Roman" w:cs="Times New Roman"/>
                <w:b/>
                <w:bCs/>
                <w:color w:val="000000" w:themeColor="text1"/>
                <w:sz w:val="24"/>
                <w:szCs w:val="24"/>
                <w:lang w:eastAsia="ru-RU"/>
              </w:rPr>
            </w:pPr>
            <w:r w:rsidRPr="00143B2A">
              <w:rPr>
                <w:rFonts w:eastAsia="Times New Roman" w:cs="Times New Roman"/>
                <w:b/>
                <w:bCs/>
                <w:color w:val="000000" w:themeColor="text1"/>
                <w:sz w:val="24"/>
                <w:szCs w:val="24"/>
                <w:lang w:eastAsia="ru-RU"/>
              </w:rPr>
              <w:t>Наименование объекта</w:t>
            </w:r>
          </w:p>
        </w:tc>
        <w:tc>
          <w:tcPr>
            <w:tcW w:w="609" w:type="pct"/>
            <w:vAlign w:val="center"/>
          </w:tcPr>
          <w:p w:rsidR="00900D07" w:rsidRPr="00143B2A" w:rsidRDefault="002D3040">
            <w:pPr>
              <w:suppressAutoHyphens/>
              <w:autoSpaceDE w:val="0"/>
              <w:autoSpaceDN w:val="0"/>
              <w:adjustRightInd w:val="0"/>
              <w:jc w:val="center"/>
              <w:rPr>
                <w:rFonts w:eastAsia="Times New Roman" w:cs="Times New Roman"/>
                <w:b/>
                <w:bCs/>
                <w:color w:val="000000" w:themeColor="text1"/>
                <w:sz w:val="24"/>
                <w:szCs w:val="24"/>
                <w:lang w:eastAsia="ru-RU"/>
              </w:rPr>
            </w:pPr>
            <w:r w:rsidRPr="00143B2A">
              <w:rPr>
                <w:rFonts w:eastAsia="Times New Roman" w:cs="Times New Roman"/>
                <w:b/>
                <w:bCs/>
                <w:color w:val="000000" w:themeColor="text1"/>
                <w:sz w:val="24"/>
                <w:szCs w:val="24"/>
                <w:lang w:eastAsia="ru-RU"/>
              </w:rPr>
              <w:t>Вид объекта</w:t>
            </w:r>
          </w:p>
        </w:tc>
        <w:tc>
          <w:tcPr>
            <w:tcW w:w="867" w:type="pct"/>
            <w:vAlign w:val="center"/>
          </w:tcPr>
          <w:p w:rsidR="00900D07" w:rsidRPr="00143B2A" w:rsidRDefault="002D3040">
            <w:pPr>
              <w:suppressAutoHyphens/>
              <w:autoSpaceDE w:val="0"/>
              <w:autoSpaceDN w:val="0"/>
              <w:adjustRightInd w:val="0"/>
              <w:jc w:val="center"/>
              <w:rPr>
                <w:rFonts w:eastAsia="Times New Roman" w:cs="Times New Roman"/>
                <w:b/>
                <w:bCs/>
                <w:color w:val="000000" w:themeColor="text1"/>
                <w:sz w:val="24"/>
                <w:szCs w:val="24"/>
                <w:lang w:eastAsia="ru-RU"/>
              </w:rPr>
            </w:pPr>
            <w:r w:rsidRPr="00143B2A">
              <w:rPr>
                <w:rFonts w:eastAsia="Times New Roman" w:cs="Times New Roman"/>
                <w:b/>
                <w:bCs/>
                <w:color w:val="000000" w:themeColor="text1"/>
                <w:sz w:val="24"/>
                <w:szCs w:val="24"/>
                <w:lang w:eastAsia="ru-RU"/>
              </w:rPr>
              <w:t>Назначение объекта</w:t>
            </w:r>
          </w:p>
        </w:tc>
        <w:tc>
          <w:tcPr>
            <w:tcW w:w="750" w:type="pct"/>
            <w:vAlign w:val="center"/>
          </w:tcPr>
          <w:p w:rsidR="00900D07" w:rsidRPr="00143B2A" w:rsidRDefault="002D3040">
            <w:pPr>
              <w:suppressAutoHyphens/>
              <w:jc w:val="center"/>
              <w:rPr>
                <w:rFonts w:eastAsia="Times New Roman" w:cs="Times New Roman"/>
                <w:b/>
                <w:bCs/>
                <w:color w:val="000000" w:themeColor="text1"/>
                <w:sz w:val="24"/>
                <w:szCs w:val="24"/>
                <w:lang w:eastAsia="ru-RU"/>
              </w:rPr>
            </w:pPr>
            <w:r w:rsidRPr="00143B2A">
              <w:rPr>
                <w:rFonts w:eastAsia="Times New Roman" w:cs="Times New Roman"/>
                <w:b/>
                <w:bCs/>
                <w:color w:val="000000" w:themeColor="text1"/>
                <w:sz w:val="24"/>
                <w:szCs w:val="24"/>
                <w:lang w:eastAsia="ru-RU"/>
              </w:rPr>
              <w:t>Характеристика объекта</w:t>
            </w:r>
            <w:r w:rsidRPr="00143B2A">
              <w:rPr>
                <w:rStyle w:val="a6"/>
                <w:rFonts w:eastAsia="Times New Roman" w:cs="Times New Roman"/>
                <w:b/>
                <w:bCs/>
                <w:color w:val="000000" w:themeColor="text1"/>
                <w:sz w:val="24"/>
                <w:szCs w:val="24"/>
                <w:lang w:eastAsia="ru-RU"/>
              </w:rPr>
              <w:footnoteReference w:id="1"/>
            </w:r>
          </w:p>
        </w:tc>
        <w:tc>
          <w:tcPr>
            <w:tcW w:w="711" w:type="pct"/>
            <w:vAlign w:val="center"/>
          </w:tcPr>
          <w:p w:rsidR="00900D07" w:rsidRPr="00143B2A" w:rsidRDefault="002D3040">
            <w:pPr>
              <w:suppressAutoHyphens/>
              <w:autoSpaceDE w:val="0"/>
              <w:autoSpaceDN w:val="0"/>
              <w:adjustRightInd w:val="0"/>
              <w:jc w:val="center"/>
              <w:rPr>
                <w:rFonts w:eastAsia="Times New Roman" w:cs="Times New Roman"/>
                <w:b/>
                <w:bCs/>
                <w:color w:val="000000" w:themeColor="text1"/>
                <w:sz w:val="24"/>
                <w:szCs w:val="24"/>
                <w:lang w:eastAsia="ru-RU"/>
              </w:rPr>
            </w:pPr>
            <w:r w:rsidRPr="00143B2A">
              <w:rPr>
                <w:rFonts w:eastAsia="Times New Roman" w:cs="Times New Roman"/>
                <w:b/>
                <w:bCs/>
                <w:color w:val="000000" w:themeColor="text1"/>
                <w:sz w:val="24"/>
                <w:szCs w:val="24"/>
                <w:lang w:eastAsia="ru-RU"/>
              </w:rPr>
              <w:t>Местоположение объекта (поселение, населенный пункт)</w:t>
            </w:r>
          </w:p>
        </w:tc>
        <w:tc>
          <w:tcPr>
            <w:tcW w:w="846" w:type="pct"/>
            <w:vAlign w:val="center"/>
          </w:tcPr>
          <w:p w:rsidR="00900D07" w:rsidRPr="00143B2A" w:rsidRDefault="002D3040">
            <w:pPr>
              <w:suppressAutoHyphens/>
              <w:autoSpaceDE w:val="0"/>
              <w:autoSpaceDN w:val="0"/>
              <w:adjustRightInd w:val="0"/>
              <w:jc w:val="center"/>
              <w:rPr>
                <w:rFonts w:eastAsia="Times New Roman" w:cs="Times New Roman"/>
                <w:b/>
                <w:bCs/>
                <w:color w:val="000000" w:themeColor="text1"/>
                <w:sz w:val="24"/>
                <w:szCs w:val="24"/>
                <w:lang w:eastAsia="ru-RU"/>
              </w:rPr>
            </w:pPr>
            <w:r w:rsidRPr="00143B2A">
              <w:rPr>
                <w:rFonts w:eastAsia="Times New Roman" w:cs="Times New Roman"/>
                <w:b/>
                <w:bCs/>
                <w:color w:val="000000" w:themeColor="text1"/>
                <w:sz w:val="24"/>
                <w:szCs w:val="24"/>
                <w:lang w:eastAsia="ru-RU"/>
              </w:rPr>
              <w:t>Характеристика зон с особыми условиями использования территорий</w:t>
            </w:r>
            <w:r w:rsidRPr="00143B2A">
              <w:rPr>
                <w:rStyle w:val="a6"/>
                <w:rFonts w:eastAsia="Times New Roman" w:cs="Times New Roman"/>
                <w:b/>
                <w:bCs/>
                <w:color w:val="000000" w:themeColor="text1"/>
                <w:sz w:val="24"/>
                <w:szCs w:val="24"/>
                <w:lang w:eastAsia="ru-RU"/>
              </w:rPr>
              <w:footnoteReference w:id="2"/>
            </w:r>
          </w:p>
        </w:tc>
      </w:tr>
      <w:tr w:rsidR="00900D07" w:rsidRPr="00143B2A" w:rsidTr="00A57D1A">
        <w:trPr>
          <w:jc w:val="center"/>
        </w:trPr>
        <w:tc>
          <w:tcPr>
            <w:tcW w:w="5000" w:type="pct"/>
            <w:gridSpan w:val="7"/>
          </w:tcPr>
          <w:p w:rsidR="00900D07" w:rsidRPr="00143B2A" w:rsidRDefault="007A7B15" w:rsidP="00143B2A">
            <w:pPr>
              <w:pStyle w:val="afff6"/>
              <w:numPr>
                <w:ilvl w:val="0"/>
                <w:numId w:val="10"/>
              </w:numPr>
              <w:jc w:val="center"/>
              <w:rPr>
                <w:rFonts w:eastAsiaTheme="minorEastAsia"/>
                <w:b/>
                <w:color w:val="000000" w:themeColor="text1"/>
                <w:szCs w:val="24"/>
              </w:rPr>
            </w:pPr>
            <w:r w:rsidRPr="00143B2A">
              <w:rPr>
                <w:b/>
                <w:bCs/>
                <w:color w:val="000000" w:themeColor="text1"/>
                <w:szCs w:val="24"/>
              </w:rPr>
              <w:t>Объекты культуры</w:t>
            </w:r>
          </w:p>
        </w:tc>
      </w:tr>
      <w:tr w:rsidR="00900D07" w:rsidRPr="00143B2A" w:rsidTr="0056594F">
        <w:trPr>
          <w:jc w:val="center"/>
        </w:trPr>
        <w:tc>
          <w:tcPr>
            <w:tcW w:w="252" w:type="pct"/>
          </w:tcPr>
          <w:p w:rsidR="00143B2A" w:rsidRPr="00143B2A" w:rsidRDefault="00576D96" w:rsidP="00143B2A">
            <w:pPr>
              <w:jc w:val="left"/>
              <w:rPr>
                <w:color w:val="000000" w:themeColor="text1"/>
                <w:szCs w:val="24"/>
              </w:rPr>
            </w:pPr>
            <w:r>
              <w:rPr>
                <w:color w:val="000000" w:themeColor="text1"/>
                <w:szCs w:val="24"/>
              </w:rPr>
              <w:t>1.1</w:t>
            </w:r>
          </w:p>
          <w:p w:rsidR="00143B2A" w:rsidRPr="00143B2A" w:rsidRDefault="00143B2A" w:rsidP="00143B2A">
            <w:pPr>
              <w:rPr>
                <w:lang w:eastAsia="ru-RU"/>
              </w:rPr>
            </w:pPr>
          </w:p>
          <w:p w:rsidR="00143B2A" w:rsidRDefault="00143B2A" w:rsidP="00143B2A">
            <w:pPr>
              <w:rPr>
                <w:lang w:eastAsia="ru-RU"/>
              </w:rPr>
            </w:pPr>
          </w:p>
          <w:p w:rsidR="00900D07" w:rsidRPr="00143B2A" w:rsidRDefault="00900D07" w:rsidP="00143B2A">
            <w:pPr>
              <w:rPr>
                <w:lang w:eastAsia="ru-RU"/>
              </w:rPr>
            </w:pPr>
          </w:p>
        </w:tc>
        <w:tc>
          <w:tcPr>
            <w:tcW w:w="964" w:type="pct"/>
          </w:tcPr>
          <w:p w:rsidR="00900D07" w:rsidRPr="00143B2A" w:rsidRDefault="00C6431E" w:rsidP="008F3E7B">
            <w:pPr>
              <w:jc w:val="left"/>
              <w:rPr>
                <w:rFonts w:cs="Times New Roman"/>
                <w:color w:val="000000" w:themeColor="text1"/>
                <w:sz w:val="24"/>
                <w:szCs w:val="24"/>
              </w:rPr>
            </w:pPr>
            <w:r w:rsidRPr="00143B2A">
              <w:rPr>
                <w:rFonts w:cs="Times New Roman"/>
                <w:color w:val="000000" w:themeColor="text1"/>
                <w:sz w:val="24"/>
                <w:szCs w:val="24"/>
              </w:rPr>
              <w:t xml:space="preserve">Строительство </w:t>
            </w:r>
            <w:r w:rsidR="001C2D93" w:rsidRPr="00143B2A">
              <w:rPr>
                <w:rFonts w:cs="Times New Roman"/>
                <w:color w:val="000000" w:themeColor="text1"/>
                <w:sz w:val="24"/>
                <w:szCs w:val="24"/>
              </w:rPr>
              <w:t>дома культуры</w:t>
            </w:r>
          </w:p>
        </w:tc>
        <w:tc>
          <w:tcPr>
            <w:tcW w:w="609" w:type="pct"/>
          </w:tcPr>
          <w:p w:rsidR="00900D07" w:rsidRPr="00143B2A" w:rsidRDefault="001C2D93" w:rsidP="008F3E7B">
            <w:pPr>
              <w:jc w:val="left"/>
              <w:rPr>
                <w:rFonts w:cs="Times New Roman"/>
                <w:color w:val="000000" w:themeColor="text1"/>
                <w:sz w:val="24"/>
                <w:szCs w:val="24"/>
              </w:rPr>
            </w:pPr>
            <w:r w:rsidRPr="00143B2A">
              <w:rPr>
                <w:rFonts w:cs="Times New Roman"/>
                <w:color w:val="000000" w:themeColor="text1"/>
                <w:sz w:val="24"/>
                <w:szCs w:val="24"/>
              </w:rPr>
              <w:t>Культурно-досуговой (клубный) объект</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Предоставление общедоступного и бесплатного дополнительного образования</w:t>
            </w:r>
          </w:p>
        </w:tc>
        <w:tc>
          <w:tcPr>
            <w:tcW w:w="750" w:type="pct"/>
          </w:tcPr>
          <w:p w:rsidR="00900D07" w:rsidRPr="00143B2A" w:rsidRDefault="00C6431E" w:rsidP="008F3E7B">
            <w:pPr>
              <w:jc w:val="left"/>
              <w:rPr>
                <w:rFonts w:cs="Times New Roman"/>
                <w:color w:val="000000" w:themeColor="text1"/>
                <w:sz w:val="24"/>
                <w:szCs w:val="24"/>
              </w:rPr>
            </w:pPr>
            <w:r w:rsidRPr="00143B2A">
              <w:rPr>
                <w:rFonts w:cs="Times New Roman"/>
                <w:color w:val="000000" w:themeColor="text1"/>
                <w:sz w:val="24"/>
                <w:szCs w:val="24"/>
              </w:rPr>
              <w:t xml:space="preserve">Срок реализации – 2023 г. </w:t>
            </w:r>
          </w:p>
        </w:tc>
        <w:tc>
          <w:tcPr>
            <w:tcW w:w="711" w:type="pct"/>
          </w:tcPr>
          <w:p w:rsidR="00900D07" w:rsidRPr="00143B2A" w:rsidRDefault="00C6431E" w:rsidP="008F3E7B">
            <w:pPr>
              <w:jc w:val="left"/>
              <w:rPr>
                <w:rFonts w:cs="Times New Roman"/>
                <w:color w:val="000000" w:themeColor="text1"/>
                <w:sz w:val="24"/>
                <w:szCs w:val="24"/>
              </w:rPr>
            </w:pPr>
            <w:r w:rsidRPr="00143B2A">
              <w:rPr>
                <w:rFonts w:cs="Times New Roman"/>
                <w:color w:val="000000" w:themeColor="text1"/>
                <w:sz w:val="24"/>
                <w:szCs w:val="24"/>
              </w:rPr>
              <w:t xml:space="preserve">Шелковская волость, </w:t>
            </w:r>
            <w:proofErr w:type="spellStart"/>
            <w:r w:rsidRPr="00143B2A">
              <w:rPr>
                <w:rFonts w:cs="Times New Roman"/>
                <w:color w:val="000000" w:themeColor="text1"/>
                <w:sz w:val="24"/>
                <w:szCs w:val="24"/>
              </w:rPr>
              <w:t>д.Шелково</w:t>
            </w:r>
            <w:proofErr w:type="spellEnd"/>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rPr>
              <w:t>Не устанавливается</w:t>
            </w:r>
          </w:p>
        </w:tc>
      </w:tr>
      <w:tr w:rsidR="007A7B15" w:rsidRPr="00143B2A" w:rsidTr="007A7B15">
        <w:trPr>
          <w:jc w:val="center"/>
        </w:trPr>
        <w:tc>
          <w:tcPr>
            <w:tcW w:w="5000" w:type="pct"/>
            <w:gridSpan w:val="7"/>
          </w:tcPr>
          <w:p w:rsidR="007A7B15" w:rsidRPr="00143B2A" w:rsidRDefault="007A7B15" w:rsidP="00143B2A">
            <w:pPr>
              <w:pStyle w:val="afff6"/>
              <w:numPr>
                <w:ilvl w:val="0"/>
                <w:numId w:val="10"/>
              </w:numPr>
              <w:jc w:val="center"/>
              <w:rPr>
                <w:rFonts w:eastAsiaTheme="minorEastAsia"/>
                <w:b/>
                <w:color w:val="000000" w:themeColor="text1"/>
                <w:szCs w:val="24"/>
              </w:rPr>
            </w:pPr>
            <w:r w:rsidRPr="00143B2A">
              <w:rPr>
                <w:b/>
                <w:bCs/>
                <w:color w:val="000000" w:themeColor="text1"/>
                <w:szCs w:val="24"/>
              </w:rPr>
              <w:t>Объекты физической культуры и массового спорта</w:t>
            </w:r>
          </w:p>
        </w:tc>
      </w:tr>
      <w:tr w:rsidR="00900D07" w:rsidRPr="00143B2A" w:rsidTr="0056594F">
        <w:trPr>
          <w:jc w:val="center"/>
        </w:trPr>
        <w:tc>
          <w:tcPr>
            <w:tcW w:w="252" w:type="pct"/>
          </w:tcPr>
          <w:p w:rsidR="00900D07" w:rsidRPr="00143B2A" w:rsidRDefault="00576D96" w:rsidP="00143B2A">
            <w:pPr>
              <w:rPr>
                <w:color w:val="000000" w:themeColor="text1"/>
                <w:szCs w:val="24"/>
              </w:rPr>
            </w:pPr>
            <w:r>
              <w:rPr>
                <w:color w:val="000000" w:themeColor="text1"/>
                <w:szCs w:val="24"/>
              </w:rPr>
              <w:t>2.1</w:t>
            </w:r>
          </w:p>
        </w:tc>
        <w:tc>
          <w:tcPr>
            <w:tcW w:w="964" w:type="pct"/>
          </w:tcPr>
          <w:p w:rsidR="00900D07" w:rsidRPr="00143B2A" w:rsidRDefault="007A7B15" w:rsidP="008F3E7B">
            <w:pPr>
              <w:rPr>
                <w:rFonts w:cs="Times New Roman"/>
                <w:color w:val="000000" w:themeColor="text1"/>
                <w:sz w:val="24"/>
                <w:szCs w:val="24"/>
              </w:rPr>
            </w:pPr>
            <w:r w:rsidRPr="00143B2A">
              <w:rPr>
                <w:rFonts w:cs="Times New Roman"/>
                <w:sz w:val="24"/>
                <w:szCs w:val="24"/>
              </w:rPr>
              <w:t>Строительство универсальной спортивной площадки</w:t>
            </w:r>
          </w:p>
        </w:tc>
        <w:tc>
          <w:tcPr>
            <w:tcW w:w="609" w:type="pct"/>
          </w:tcPr>
          <w:p w:rsidR="00900D07" w:rsidRPr="00143B2A" w:rsidRDefault="00613F82" w:rsidP="00613F82">
            <w:pPr>
              <w:rPr>
                <w:rFonts w:cs="Times New Roman"/>
                <w:sz w:val="24"/>
                <w:szCs w:val="24"/>
              </w:rPr>
            </w:pPr>
            <w:r w:rsidRPr="00143B2A">
              <w:rPr>
                <w:rFonts w:cs="Times New Roman"/>
                <w:sz w:val="24"/>
                <w:szCs w:val="24"/>
              </w:rPr>
              <w:t>Спортивное сооружение</w:t>
            </w:r>
          </w:p>
        </w:tc>
        <w:tc>
          <w:tcPr>
            <w:tcW w:w="867" w:type="pct"/>
          </w:tcPr>
          <w:p w:rsidR="00900D07" w:rsidRPr="00143B2A" w:rsidRDefault="00EA54AF" w:rsidP="00A57D1A">
            <w:pPr>
              <w:rPr>
                <w:rFonts w:cs="Times New Roman"/>
                <w:color w:val="000000" w:themeColor="text1"/>
                <w:sz w:val="24"/>
                <w:szCs w:val="24"/>
              </w:rPr>
            </w:pPr>
            <w:r w:rsidRPr="00143B2A">
              <w:rPr>
                <w:rFonts w:cs="Times New Roman"/>
                <w:sz w:val="24"/>
                <w:szCs w:val="24"/>
              </w:rPr>
              <w:t>Развитие социальной инфраструктуры</w:t>
            </w:r>
          </w:p>
        </w:tc>
        <w:tc>
          <w:tcPr>
            <w:tcW w:w="750" w:type="pct"/>
          </w:tcPr>
          <w:p w:rsidR="00900D07" w:rsidRPr="00143B2A" w:rsidRDefault="00E20A6C" w:rsidP="00A57D1A">
            <w:pPr>
              <w:rPr>
                <w:rFonts w:cs="Times New Roman"/>
                <w:color w:val="000000" w:themeColor="text1"/>
                <w:sz w:val="24"/>
                <w:szCs w:val="24"/>
              </w:rPr>
            </w:pPr>
            <w:r w:rsidRPr="00143B2A">
              <w:rPr>
                <w:rFonts w:cs="Times New Roman"/>
                <w:sz w:val="24"/>
                <w:szCs w:val="24"/>
              </w:rPr>
              <w:t xml:space="preserve"> </w:t>
            </w:r>
            <w:r w:rsidR="00EE23C8" w:rsidRPr="00143B2A">
              <w:rPr>
                <w:rFonts w:cs="Times New Roman"/>
                <w:sz w:val="24"/>
                <w:szCs w:val="24"/>
              </w:rPr>
              <w:t xml:space="preserve">(20х40м). Срок реализации – 2023г. </w:t>
            </w:r>
          </w:p>
        </w:tc>
        <w:tc>
          <w:tcPr>
            <w:tcW w:w="711" w:type="pct"/>
          </w:tcPr>
          <w:p w:rsidR="007A7B15" w:rsidRPr="00143B2A" w:rsidRDefault="007A7B15" w:rsidP="007A7B15">
            <w:pPr>
              <w:rPr>
                <w:rFonts w:cs="Times New Roman"/>
                <w:sz w:val="24"/>
                <w:szCs w:val="24"/>
              </w:rPr>
            </w:pPr>
            <w:r w:rsidRPr="00143B2A">
              <w:rPr>
                <w:rFonts w:cs="Times New Roman"/>
                <w:sz w:val="24"/>
                <w:szCs w:val="24"/>
              </w:rPr>
              <w:t>д. Шелково,</w:t>
            </w:r>
          </w:p>
          <w:p w:rsidR="00900D07" w:rsidRPr="00143B2A" w:rsidRDefault="007A7B15" w:rsidP="007A7B15">
            <w:pPr>
              <w:rPr>
                <w:rFonts w:cs="Times New Roman"/>
                <w:color w:val="000000" w:themeColor="text1"/>
                <w:sz w:val="24"/>
                <w:szCs w:val="24"/>
              </w:rPr>
            </w:pPr>
            <w:r w:rsidRPr="00143B2A">
              <w:rPr>
                <w:rFonts w:cs="Times New Roman"/>
                <w:sz w:val="24"/>
                <w:szCs w:val="24"/>
              </w:rPr>
              <w:t>Шелковской волости</w:t>
            </w:r>
          </w:p>
        </w:tc>
        <w:tc>
          <w:tcPr>
            <w:tcW w:w="846" w:type="pct"/>
          </w:tcPr>
          <w:p w:rsidR="00900D07" w:rsidRPr="00143B2A" w:rsidRDefault="00EA54AF" w:rsidP="00613F82">
            <w:pPr>
              <w:jc w:val="left"/>
              <w:rPr>
                <w:rFonts w:cs="Times New Roman"/>
                <w:color w:val="000000" w:themeColor="text1"/>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143B2A" w:rsidRDefault="00143B2A" w:rsidP="00143B2A">
            <w:pPr>
              <w:pStyle w:val="afff6"/>
              <w:spacing w:line="240" w:lineRule="auto"/>
              <w:ind w:firstLine="0"/>
              <w:rPr>
                <w:color w:val="000000" w:themeColor="text1"/>
                <w:szCs w:val="24"/>
              </w:rPr>
            </w:pPr>
            <w:r>
              <w:rPr>
                <w:color w:val="000000" w:themeColor="text1"/>
                <w:szCs w:val="24"/>
              </w:rPr>
              <w:t>2</w:t>
            </w:r>
          </w:p>
          <w:p w:rsidR="00900D07" w:rsidRPr="00143B2A" w:rsidRDefault="00576D96" w:rsidP="00143B2A">
            <w:pPr>
              <w:rPr>
                <w:lang w:eastAsia="ru-RU"/>
              </w:rPr>
            </w:pPr>
            <w:r>
              <w:rPr>
                <w:lang w:eastAsia="ru-RU"/>
              </w:rPr>
              <w:t>2.2</w:t>
            </w:r>
          </w:p>
        </w:tc>
        <w:tc>
          <w:tcPr>
            <w:tcW w:w="964" w:type="pct"/>
          </w:tcPr>
          <w:p w:rsidR="00900D07" w:rsidRPr="00143B2A" w:rsidRDefault="007A7B15" w:rsidP="008F3E7B">
            <w:pPr>
              <w:rPr>
                <w:rFonts w:cs="Times New Roman"/>
                <w:color w:val="000000" w:themeColor="text1"/>
                <w:sz w:val="24"/>
                <w:szCs w:val="24"/>
              </w:rPr>
            </w:pPr>
            <w:r w:rsidRPr="00143B2A">
              <w:rPr>
                <w:rFonts w:cs="Times New Roman"/>
                <w:sz w:val="24"/>
                <w:szCs w:val="24"/>
              </w:rPr>
              <w:t>Строительство пришкольного стадиона</w:t>
            </w:r>
          </w:p>
        </w:tc>
        <w:tc>
          <w:tcPr>
            <w:tcW w:w="609" w:type="pct"/>
          </w:tcPr>
          <w:p w:rsidR="00900D07" w:rsidRPr="00143B2A" w:rsidRDefault="00613F82" w:rsidP="00613F82">
            <w:pPr>
              <w:rPr>
                <w:rFonts w:cs="Times New Roman"/>
                <w:sz w:val="24"/>
                <w:szCs w:val="24"/>
              </w:rPr>
            </w:pPr>
            <w:r w:rsidRPr="00143B2A">
              <w:rPr>
                <w:rFonts w:cs="Times New Roman"/>
                <w:sz w:val="24"/>
                <w:szCs w:val="24"/>
              </w:rPr>
              <w:t>Спортивное сооружение</w:t>
            </w:r>
          </w:p>
        </w:tc>
        <w:tc>
          <w:tcPr>
            <w:tcW w:w="867" w:type="pct"/>
          </w:tcPr>
          <w:p w:rsidR="00900D07" w:rsidRPr="00143B2A" w:rsidRDefault="00EA54AF" w:rsidP="00A57D1A">
            <w:pPr>
              <w:rPr>
                <w:rFonts w:cs="Times New Roman"/>
                <w:color w:val="000000" w:themeColor="text1"/>
                <w:sz w:val="24"/>
                <w:szCs w:val="24"/>
              </w:rPr>
            </w:pPr>
            <w:r w:rsidRPr="00143B2A">
              <w:rPr>
                <w:rFonts w:cs="Times New Roman"/>
                <w:sz w:val="24"/>
                <w:szCs w:val="24"/>
              </w:rPr>
              <w:t>Развитие социальной инфраструктуры</w:t>
            </w:r>
          </w:p>
        </w:tc>
        <w:tc>
          <w:tcPr>
            <w:tcW w:w="750" w:type="pct"/>
          </w:tcPr>
          <w:p w:rsidR="00900D07" w:rsidRPr="00143B2A" w:rsidRDefault="00EE23C8" w:rsidP="00A57D1A">
            <w:pPr>
              <w:rPr>
                <w:rFonts w:cs="Times New Roman"/>
                <w:sz w:val="24"/>
                <w:szCs w:val="24"/>
              </w:rPr>
            </w:pPr>
            <w:r w:rsidRPr="00143B2A">
              <w:rPr>
                <w:rFonts w:cs="Times New Roman"/>
                <w:sz w:val="24"/>
                <w:szCs w:val="24"/>
              </w:rPr>
              <w:t>Срок реализации – 2024г.</w:t>
            </w:r>
          </w:p>
          <w:p w:rsidR="00EA54AF" w:rsidRPr="00143B2A" w:rsidRDefault="00EA54AF" w:rsidP="00A57D1A">
            <w:pPr>
              <w:rPr>
                <w:rFonts w:cs="Times New Roman"/>
                <w:color w:val="000000" w:themeColor="text1"/>
                <w:sz w:val="24"/>
                <w:szCs w:val="24"/>
              </w:rPr>
            </w:pPr>
          </w:p>
        </w:tc>
        <w:tc>
          <w:tcPr>
            <w:tcW w:w="711" w:type="pct"/>
          </w:tcPr>
          <w:p w:rsidR="007A7B15" w:rsidRPr="00143B2A" w:rsidRDefault="007A7B15" w:rsidP="007A7B15">
            <w:pPr>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Булынино</w:t>
            </w:r>
            <w:proofErr w:type="spellEnd"/>
            <w:r w:rsidRPr="00143B2A">
              <w:rPr>
                <w:rFonts w:cs="Times New Roman"/>
                <w:sz w:val="24"/>
                <w:szCs w:val="24"/>
              </w:rPr>
              <w:t>,</w:t>
            </w:r>
          </w:p>
          <w:p w:rsidR="00900D07" w:rsidRPr="00143B2A" w:rsidRDefault="00602077" w:rsidP="007A7B15">
            <w:pPr>
              <w:rPr>
                <w:rFonts w:cs="Times New Roman"/>
                <w:color w:val="000000" w:themeColor="text1"/>
                <w:sz w:val="24"/>
                <w:szCs w:val="24"/>
              </w:rPr>
            </w:pPr>
            <w:proofErr w:type="spellStart"/>
            <w:r w:rsidRPr="00143B2A">
              <w:rPr>
                <w:rFonts w:cs="Times New Roman"/>
                <w:sz w:val="24"/>
                <w:szCs w:val="24"/>
              </w:rPr>
              <w:t>Лычёвская</w:t>
            </w:r>
            <w:proofErr w:type="spellEnd"/>
            <w:r w:rsidRPr="00143B2A">
              <w:rPr>
                <w:rFonts w:cs="Times New Roman"/>
                <w:sz w:val="24"/>
                <w:szCs w:val="24"/>
              </w:rPr>
              <w:t xml:space="preserve"> волость</w:t>
            </w:r>
          </w:p>
        </w:tc>
        <w:tc>
          <w:tcPr>
            <w:tcW w:w="846" w:type="pct"/>
          </w:tcPr>
          <w:p w:rsidR="00900D07" w:rsidRPr="00143B2A" w:rsidRDefault="00EA54AF" w:rsidP="00613F82">
            <w:pPr>
              <w:jc w:val="left"/>
              <w:rPr>
                <w:rFonts w:cs="Times New Roman"/>
                <w:color w:val="000000" w:themeColor="text1"/>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576D96" w:rsidP="00143B2A">
            <w:pPr>
              <w:rPr>
                <w:color w:val="000000" w:themeColor="text1"/>
                <w:szCs w:val="24"/>
              </w:rPr>
            </w:pPr>
            <w:r>
              <w:rPr>
                <w:color w:val="000000" w:themeColor="text1"/>
                <w:szCs w:val="24"/>
              </w:rPr>
              <w:lastRenderedPageBreak/>
              <w:t>2.3</w:t>
            </w:r>
          </w:p>
        </w:tc>
        <w:tc>
          <w:tcPr>
            <w:tcW w:w="964" w:type="pct"/>
          </w:tcPr>
          <w:p w:rsidR="00900D07" w:rsidRPr="00143B2A" w:rsidRDefault="007A7B15" w:rsidP="008F3E7B">
            <w:pPr>
              <w:rPr>
                <w:rFonts w:cs="Times New Roman"/>
                <w:color w:val="000000" w:themeColor="text1"/>
                <w:sz w:val="24"/>
                <w:szCs w:val="24"/>
              </w:rPr>
            </w:pPr>
            <w:r w:rsidRPr="00143B2A">
              <w:rPr>
                <w:rFonts w:cs="Times New Roman"/>
                <w:sz w:val="24"/>
                <w:szCs w:val="24"/>
              </w:rPr>
              <w:t xml:space="preserve">Строительство универсальной спортивной площадки </w:t>
            </w:r>
          </w:p>
        </w:tc>
        <w:tc>
          <w:tcPr>
            <w:tcW w:w="609" w:type="pct"/>
          </w:tcPr>
          <w:p w:rsidR="00900D07" w:rsidRPr="00143B2A" w:rsidRDefault="00613F82" w:rsidP="00A57D1A">
            <w:pPr>
              <w:rPr>
                <w:rFonts w:cs="Times New Roman"/>
                <w:sz w:val="24"/>
                <w:szCs w:val="24"/>
              </w:rPr>
            </w:pPr>
            <w:r w:rsidRPr="00143B2A">
              <w:rPr>
                <w:rFonts w:cs="Times New Roman"/>
                <w:sz w:val="24"/>
                <w:szCs w:val="24"/>
              </w:rPr>
              <w:t>Спортивное сооружение</w:t>
            </w:r>
          </w:p>
        </w:tc>
        <w:tc>
          <w:tcPr>
            <w:tcW w:w="867" w:type="pct"/>
          </w:tcPr>
          <w:p w:rsidR="00900D07" w:rsidRPr="00143B2A" w:rsidRDefault="00EA54AF" w:rsidP="00A57D1A">
            <w:pPr>
              <w:rPr>
                <w:rFonts w:cs="Times New Roman"/>
                <w:color w:val="000000" w:themeColor="text1"/>
                <w:sz w:val="24"/>
                <w:szCs w:val="24"/>
              </w:rPr>
            </w:pPr>
            <w:r w:rsidRPr="00143B2A">
              <w:rPr>
                <w:rFonts w:cs="Times New Roman"/>
                <w:sz w:val="24"/>
                <w:szCs w:val="24"/>
              </w:rPr>
              <w:t>Развитие социальной инфраструктуры</w:t>
            </w:r>
          </w:p>
        </w:tc>
        <w:tc>
          <w:tcPr>
            <w:tcW w:w="750" w:type="pct"/>
          </w:tcPr>
          <w:p w:rsidR="00900D07" w:rsidRPr="00143B2A" w:rsidRDefault="00EE23C8" w:rsidP="00A57D1A">
            <w:pPr>
              <w:rPr>
                <w:rFonts w:cs="Times New Roman"/>
                <w:color w:val="000000" w:themeColor="text1"/>
                <w:sz w:val="24"/>
                <w:szCs w:val="24"/>
              </w:rPr>
            </w:pPr>
            <w:r w:rsidRPr="00143B2A">
              <w:rPr>
                <w:rFonts w:cs="Times New Roman"/>
                <w:sz w:val="24"/>
                <w:szCs w:val="24"/>
              </w:rPr>
              <w:t>(20х40м). Срок реализации – 2025г.</w:t>
            </w:r>
          </w:p>
        </w:tc>
        <w:tc>
          <w:tcPr>
            <w:tcW w:w="711" w:type="pct"/>
          </w:tcPr>
          <w:p w:rsidR="00900D07" w:rsidRPr="00143B2A" w:rsidRDefault="00602077" w:rsidP="00A57D1A">
            <w:pPr>
              <w:rPr>
                <w:rFonts w:cs="Times New Roman"/>
                <w:color w:val="000000" w:themeColor="text1"/>
                <w:sz w:val="24"/>
                <w:szCs w:val="24"/>
              </w:rPr>
            </w:pPr>
            <w:r w:rsidRPr="00143B2A">
              <w:rPr>
                <w:rFonts w:cs="Times New Roman"/>
                <w:sz w:val="24"/>
                <w:szCs w:val="24"/>
              </w:rPr>
              <w:t xml:space="preserve">д. Иваново, </w:t>
            </w:r>
            <w:proofErr w:type="spellStart"/>
            <w:r w:rsidRPr="00143B2A">
              <w:rPr>
                <w:rFonts w:cs="Times New Roman"/>
                <w:sz w:val="24"/>
                <w:szCs w:val="24"/>
              </w:rPr>
              <w:t>Переслегинская</w:t>
            </w:r>
            <w:proofErr w:type="spellEnd"/>
            <w:r w:rsidRPr="00143B2A">
              <w:rPr>
                <w:rFonts w:cs="Times New Roman"/>
                <w:sz w:val="24"/>
                <w:szCs w:val="24"/>
              </w:rPr>
              <w:t xml:space="preserve"> волость</w:t>
            </w:r>
          </w:p>
        </w:tc>
        <w:tc>
          <w:tcPr>
            <w:tcW w:w="846" w:type="pct"/>
          </w:tcPr>
          <w:p w:rsidR="00900D07" w:rsidRPr="00143B2A" w:rsidRDefault="00EA54AF" w:rsidP="00613F82">
            <w:pPr>
              <w:jc w:val="left"/>
              <w:rPr>
                <w:rFonts w:cs="Times New Roman"/>
                <w:color w:val="000000" w:themeColor="text1"/>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576D96" w:rsidP="00143B2A">
            <w:pPr>
              <w:rPr>
                <w:color w:val="000000" w:themeColor="text1"/>
                <w:szCs w:val="24"/>
              </w:rPr>
            </w:pPr>
            <w:r>
              <w:rPr>
                <w:color w:val="000000" w:themeColor="text1"/>
                <w:szCs w:val="24"/>
              </w:rPr>
              <w:t>2.4</w:t>
            </w:r>
          </w:p>
        </w:tc>
        <w:tc>
          <w:tcPr>
            <w:tcW w:w="964" w:type="pct"/>
          </w:tcPr>
          <w:p w:rsidR="00900D07" w:rsidRPr="00143B2A" w:rsidRDefault="007A7B15" w:rsidP="008F3E7B">
            <w:pPr>
              <w:rPr>
                <w:rFonts w:cs="Times New Roman"/>
                <w:color w:val="000000" w:themeColor="text1"/>
                <w:sz w:val="24"/>
                <w:szCs w:val="24"/>
              </w:rPr>
            </w:pPr>
            <w:r w:rsidRPr="00143B2A">
              <w:rPr>
                <w:rFonts w:cs="Times New Roman"/>
                <w:sz w:val="24"/>
                <w:szCs w:val="24"/>
              </w:rPr>
              <w:t>Строительство спортивного зала</w:t>
            </w:r>
          </w:p>
        </w:tc>
        <w:tc>
          <w:tcPr>
            <w:tcW w:w="609" w:type="pct"/>
          </w:tcPr>
          <w:p w:rsidR="00900D07" w:rsidRPr="00143B2A" w:rsidRDefault="00613F82" w:rsidP="00A57D1A">
            <w:pPr>
              <w:rPr>
                <w:rFonts w:cs="Times New Roman"/>
                <w:sz w:val="24"/>
                <w:szCs w:val="24"/>
              </w:rPr>
            </w:pPr>
            <w:r w:rsidRPr="00143B2A">
              <w:rPr>
                <w:rFonts w:cs="Times New Roman"/>
                <w:sz w:val="24"/>
                <w:szCs w:val="24"/>
              </w:rPr>
              <w:t>Спортивное сооружение</w:t>
            </w:r>
          </w:p>
        </w:tc>
        <w:tc>
          <w:tcPr>
            <w:tcW w:w="867" w:type="pct"/>
          </w:tcPr>
          <w:p w:rsidR="00900D07" w:rsidRPr="00143B2A" w:rsidRDefault="00EA54AF" w:rsidP="00A57D1A">
            <w:pPr>
              <w:rPr>
                <w:rFonts w:cs="Times New Roman"/>
                <w:color w:val="000000" w:themeColor="text1"/>
                <w:sz w:val="24"/>
                <w:szCs w:val="24"/>
              </w:rPr>
            </w:pPr>
            <w:r w:rsidRPr="00143B2A">
              <w:rPr>
                <w:rFonts w:cs="Times New Roman"/>
                <w:sz w:val="24"/>
                <w:szCs w:val="24"/>
              </w:rPr>
              <w:t>Развитие социальной инфраструктуры</w:t>
            </w:r>
          </w:p>
        </w:tc>
        <w:tc>
          <w:tcPr>
            <w:tcW w:w="750" w:type="pct"/>
          </w:tcPr>
          <w:p w:rsidR="00900D07" w:rsidRPr="00143B2A" w:rsidRDefault="00EE23C8" w:rsidP="00A57D1A">
            <w:pPr>
              <w:rPr>
                <w:rFonts w:cs="Times New Roman"/>
                <w:color w:val="000000" w:themeColor="text1"/>
                <w:sz w:val="24"/>
                <w:szCs w:val="24"/>
              </w:rPr>
            </w:pPr>
            <w:r w:rsidRPr="00143B2A">
              <w:rPr>
                <w:rFonts w:cs="Times New Roman"/>
                <w:sz w:val="24"/>
                <w:szCs w:val="24"/>
              </w:rPr>
              <w:t>Срок реализации – 2026г.</w:t>
            </w:r>
          </w:p>
        </w:tc>
        <w:tc>
          <w:tcPr>
            <w:tcW w:w="711" w:type="pct"/>
          </w:tcPr>
          <w:p w:rsidR="007A7B15" w:rsidRPr="00143B2A" w:rsidRDefault="007A7B15" w:rsidP="007A7B15">
            <w:pPr>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Переслегино</w:t>
            </w:r>
            <w:proofErr w:type="spellEnd"/>
            <w:r w:rsidRPr="00143B2A">
              <w:rPr>
                <w:rFonts w:cs="Times New Roman"/>
                <w:sz w:val="24"/>
                <w:szCs w:val="24"/>
              </w:rPr>
              <w:t>,</w:t>
            </w:r>
          </w:p>
          <w:p w:rsidR="00900D07" w:rsidRPr="00143B2A" w:rsidRDefault="007A7B15" w:rsidP="007A7B15">
            <w:pPr>
              <w:rPr>
                <w:rFonts w:cs="Times New Roman"/>
                <w:color w:val="000000" w:themeColor="text1"/>
                <w:sz w:val="24"/>
                <w:szCs w:val="24"/>
              </w:rPr>
            </w:pPr>
            <w:r w:rsidRPr="00143B2A">
              <w:rPr>
                <w:rFonts w:cs="Times New Roman"/>
                <w:sz w:val="24"/>
                <w:szCs w:val="24"/>
              </w:rPr>
              <w:t>МУ ДОД «ЦВР»</w:t>
            </w:r>
          </w:p>
        </w:tc>
        <w:tc>
          <w:tcPr>
            <w:tcW w:w="846" w:type="pct"/>
          </w:tcPr>
          <w:p w:rsidR="00900D07" w:rsidRPr="00143B2A" w:rsidRDefault="00EA54AF" w:rsidP="00613F82">
            <w:pPr>
              <w:jc w:val="left"/>
              <w:rPr>
                <w:rFonts w:cs="Times New Roman"/>
                <w:color w:val="000000" w:themeColor="text1"/>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2.6</w:t>
            </w:r>
          </w:p>
        </w:tc>
        <w:tc>
          <w:tcPr>
            <w:tcW w:w="964" w:type="pct"/>
          </w:tcPr>
          <w:p w:rsidR="00900D07" w:rsidRPr="00143B2A" w:rsidRDefault="007A7B15" w:rsidP="008F3E7B">
            <w:pPr>
              <w:rPr>
                <w:rFonts w:cs="Times New Roman"/>
                <w:color w:val="000000" w:themeColor="text1"/>
                <w:sz w:val="24"/>
                <w:szCs w:val="24"/>
              </w:rPr>
            </w:pPr>
            <w:r w:rsidRPr="00143B2A">
              <w:rPr>
                <w:rFonts w:cs="Times New Roman"/>
                <w:sz w:val="24"/>
                <w:szCs w:val="24"/>
              </w:rPr>
              <w:t>Строительство универсальной спортивной площадки</w:t>
            </w:r>
          </w:p>
        </w:tc>
        <w:tc>
          <w:tcPr>
            <w:tcW w:w="609" w:type="pct"/>
          </w:tcPr>
          <w:p w:rsidR="00900D07" w:rsidRPr="00143B2A" w:rsidRDefault="00613F82" w:rsidP="00A57D1A">
            <w:pPr>
              <w:rPr>
                <w:rFonts w:cs="Times New Roman"/>
                <w:sz w:val="24"/>
                <w:szCs w:val="24"/>
              </w:rPr>
            </w:pPr>
            <w:r w:rsidRPr="00143B2A">
              <w:rPr>
                <w:rFonts w:cs="Times New Roman"/>
                <w:sz w:val="24"/>
                <w:szCs w:val="24"/>
              </w:rPr>
              <w:t>Спортивное сооружение</w:t>
            </w:r>
          </w:p>
        </w:tc>
        <w:tc>
          <w:tcPr>
            <w:tcW w:w="867" w:type="pct"/>
          </w:tcPr>
          <w:p w:rsidR="00900D07" w:rsidRPr="00143B2A" w:rsidRDefault="00EA54AF" w:rsidP="00A57D1A">
            <w:pPr>
              <w:rPr>
                <w:rFonts w:cs="Times New Roman"/>
                <w:color w:val="000000" w:themeColor="text1"/>
                <w:sz w:val="24"/>
                <w:szCs w:val="24"/>
              </w:rPr>
            </w:pPr>
            <w:r w:rsidRPr="00143B2A">
              <w:rPr>
                <w:rFonts w:cs="Times New Roman"/>
                <w:sz w:val="24"/>
                <w:szCs w:val="24"/>
              </w:rPr>
              <w:t>Развитие социальной инфраструктуры</w:t>
            </w:r>
          </w:p>
        </w:tc>
        <w:tc>
          <w:tcPr>
            <w:tcW w:w="750" w:type="pct"/>
          </w:tcPr>
          <w:p w:rsidR="00900D07" w:rsidRPr="00143B2A" w:rsidRDefault="00EE23C8" w:rsidP="00A57D1A">
            <w:pPr>
              <w:rPr>
                <w:rFonts w:cs="Times New Roman"/>
                <w:color w:val="000000" w:themeColor="text1"/>
                <w:sz w:val="24"/>
                <w:szCs w:val="24"/>
              </w:rPr>
            </w:pPr>
            <w:r w:rsidRPr="00143B2A">
              <w:rPr>
                <w:rFonts w:cs="Times New Roman"/>
                <w:sz w:val="24"/>
                <w:szCs w:val="24"/>
              </w:rPr>
              <w:t>(20х40м). Срок реализации – 2027г.</w:t>
            </w:r>
          </w:p>
        </w:tc>
        <w:tc>
          <w:tcPr>
            <w:tcW w:w="711" w:type="pct"/>
          </w:tcPr>
          <w:p w:rsidR="007A7B15" w:rsidRPr="00143B2A" w:rsidRDefault="007A7B15" w:rsidP="007A7B15">
            <w:pPr>
              <w:rPr>
                <w:rFonts w:cs="Times New Roman"/>
                <w:sz w:val="24"/>
                <w:szCs w:val="24"/>
              </w:rPr>
            </w:pPr>
            <w:r w:rsidRPr="00143B2A">
              <w:rPr>
                <w:rFonts w:cs="Times New Roman"/>
                <w:sz w:val="24"/>
                <w:szCs w:val="24"/>
              </w:rPr>
              <w:t>д. Борки,</w:t>
            </w:r>
          </w:p>
          <w:p w:rsidR="00900D07" w:rsidRPr="00143B2A" w:rsidRDefault="00602077" w:rsidP="007A7B15">
            <w:pPr>
              <w:rPr>
                <w:rFonts w:cs="Times New Roman"/>
                <w:color w:val="000000" w:themeColor="text1"/>
                <w:sz w:val="24"/>
                <w:szCs w:val="24"/>
              </w:rPr>
            </w:pPr>
            <w:proofErr w:type="spellStart"/>
            <w:r w:rsidRPr="00143B2A">
              <w:rPr>
                <w:rFonts w:cs="Times New Roman"/>
                <w:sz w:val="24"/>
                <w:szCs w:val="24"/>
              </w:rPr>
              <w:t>Пореченская</w:t>
            </w:r>
            <w:proofErr w:type="spellEnd"/>
            <w:r w:rsidRPr="00143B2A">
              <w:rPr>
                <w:rFonts w:cs="Times New Roman"/>
                <w:sz w:val="24"/>
                <w:szCs w:val="24"/>
              </w:rPr>
              <w:t xml:space="preserve"> волость</w:t>
            </w:r>
          </w:p>
        </w:tc>
        <w:tc>
          <w:tcPr>
            <w:tcW w:w="846" w:type="pct"/>
          </w:tcPr>
          <w:p w:rsidR="00900D07" w:rsidRPr="00143B2A" w:rsidRDefault="00EA54AF" w:rsidP="00613F82">
            <w:pPr>
              <w:jc w:val="left"/>
              <w:rPr>
                <w:rFonts w:cs="Times New Roman"/>
                <w:color w:val="000000" w:themeColor="text1"/>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576D96" w:rsidP="00143B2A">
            <w:pPr>
              <w:rPr>
                <w:color w:val="000000" w:themeColor="text1"/>
                <w:szCs w:val="24"/>
              </w:rPr>
            </w:pPr>
            <w:r>
              <w:rPr>
                <w:color w:val="000000" w:themeColor="text1"/>
                <w:szCs w:val="24"/>
              </w:rPr>
              <w:t>2.5</w:t>
            </w:r>
          </w:p>
        </w:tc>
        <w:tc>
          <w:tcPr>
            <w:tcW w:w="964" w:type="pct"/>
          </w:tcPr>
          <w:p w:rsidR="00900D07" w:rsidRPr="00143B2A" w:rsidRDefault="007A7B15" w:rsidP="008F3E7B">
            <w:pPr>
              <w:rPr>
                <w:rFonts w:cs="Times New Roman"/>
                <w:color w:val="000000" w:themeColor="text1"/>
                <w:sz w:val="24"/>
                <w:szCs w:val="24"/>
              </w:rPr>
            </w:pPr>
            <w:r w:rsidRPr="00143B2A">
              <w:rPr>
                <w:rFonts w:cs="Times New Roman"/>
                <w:sz w:val="24"/>
                <w:szCs w:val="24"/>
              </w:rPr>
              <w:t>Строительство пришкольного стадиона</w:t>
            </w:r>
          </w:p>
        </w:tc>
        <w:tc>
          <w:tcPr>
            <w:tcW w:w="609" w:type="pct"/>
          </w:tcPr>
          <w:p w:rsidR="00900D07" w:rsidRPr="00143B2A" w:rsidRDefault="00613F82" w:rsidP="00A57D1A">
            <w:pPr>
              <w:rPr>
                <w:rFonts w:cs="Times New Roman"/>
                <w:sz w:val="24"/>
                <w:szCs w:val="24"/>
              </w:rPr>
            </w:pPr>
            <w:r w:rsidRPr="00143B2A">
              <w:rPr>
                <w:rFonts w:cs="Times New Roman"/>
                <w:sz w:val="24"/>
                <w:szCs w:val="24"/>
              </w:rPr>
              <w:t>Спортивное сооружение</w:t>
            </w:r>
          </w:p>
        </w:tc>
        <w:tc>
          <w:tcPr>
            <w:tcW w:w="867" w:type="pct"/>
          </w:tcPr>
          <w:p w:rsidR="00900D07" w:rsidRPr="00143B2A" w:rsidRDefault="00EA54AF" w:rsidP="00A57D1A">
            <w:pPr>
              <w:rPr>
                <w:rFonts w:cs="Times New Roman"/>
                <w:color w:val="000000" w:themeColor="text1"/>
                <w:sz w:val="24"/>
                <w:szCs w:val="24"/>
              </w:rPr>
            </w:pPr>
            <w:r w:rsidRPr="00143B2A">
              <w:rPr>
                <w:rFonts w:cs="Times New Roman"/>
                <w:sz w:val="24"/>
                <w:szCs w:val="24"/>
              </w:rPr>
              <w:t>Развитие социальной инфраструктуры</w:t>
            </w:r>
          </w:p>
        </w:tc>
        <w:tc>
          <w:tcPr>
            <w:tcW w:w="750" w:type="pct"/>
          </w:tcPr>
          <w:p w:rsidR="00900D07" w:rsidRPr="00143B2A" w:rsidRDefault="00EE23C8" w:rsidP="00A57D1A">
            <w:pPr>
              <w:rPr>
                <w:rFonts w:cs="Times New Roman"/>
                <w:color w:val="000000" w:themeColor="text1"/>
                <w:sz w:val="24"/>
                <w:szCs w:val="24"/>
              </w:rPr>
            </w:pPr>
            <w:r w:rsidRPr="00143B2A">
              <w:rPr>
                <w:rFonts w:cs="Times New Roman"/>
                <w:sz w:val="24"/>
                <w:szCs w:val="24"/>
              </w:rPr>
              <w:t>Срок реализации – 2028г.</w:t>
            </w:r>
          </w:p>
        </w:tc>
        <w:tc>
          <w:tcPr>
            <w:tcW w:w="711" w:type="pct"/>
          </w:tcPr>
          <w:p w:rsidR="007A7B15" w:rsidRPr="00143B2A" w:rsidRDefault="007A7B15" w:rsidP="007A7B15">
            <w:pPr>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Русаново</w:t>
            </w:r>
            <w:proofErr w:type="spellEnd"/>
            <w:r w:rsidRPr="00143B2A">
              <w:rPr>
                <w:rFonts w:cs="Times New Roman"/>
                <w:sz w:val="24"/>
                <w:szCs w:val="24"/>
              </w:rPr>
              <w:t>,</w:t>
            </w:r>
          </w:p>
          <w:p w:rsidR="00900D07" w:rsidRPr="00143B2A" w:rsidRDefault="00602077" w:rsidP="007A7B15">
            <w:pPr>
              <w:rPr>
                <w:rFonts w:cs="Times New Roman"/>
                <w:color w:val="000000" w:themeColor="text1"/>
                <w:sz w:val="24"/>
                <w:szCs w:val="24"/>
              </w:rPr>
            </w:pPr>
            <w:proofErr w:type="spellStart"/>
            <w:r w:rsidRPr="00143B2A">
              <w:rPr>
                <w:rFonts w:cs="Times New Roman"/>
                <w:sz w:val="24"/>
                <w:szCs w:val="24"/>
              </w:rPr>
              <w:t>Переслегинская</w:t>
            </w:r>
            <w:proofErr w:type="spellEnd"/>
            <w:r w:rsidRPr="00143B2A">
              <w:rPr>
                <w:rFonts w:cs="Times New Roman"/>
                <w:sz w:val="24"/>
                <w:szCs w:val="24"/>
              </w:rPr>
              <w:t xml:space="preserve"> волость</w:t>
            </w:r>
          </w:p>
        </w:tc>
        <w:tc>
          <w:tcPr>
            <w:tcW w:w="846" w:type="pct"/>
          </w:tcPr>
          <w:p w:rsidR="00900D07" w:rsidRPr="00143B2A" w:rsidRDefault="00EA54AF" w:rsidP="00613F82">
            <w:pPr>
              <w:jc w:val="left"/>
              <w:rPr>
                <w:rFonts w:cs="Times New Roman"/>
                <w:color w:val="000000" w:themeColor="text1"/>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576D96" w:rsidP="00143B2A">
            <w:pPr>
              <w:rPr>
                <w:color w:val="000000" w:themeColor="text1"/>
                <w:szCs w:val="24"/>
              </w:rPr>
            </w:pPr>
            <w:r>
              <w:rPr>
                <w:color w:val="000000" w:themeColor="text1"/>
                <w:szCs w:val="24"/>
              </w:rPr>
              <w:t>2.6</w:t>
            </w:r>
          </w:p>
        </w:tc>
        <w:tc>
          <w:tcPr>
            <w:tcW w:w="964" w:type="pct"/>
          </w:tcPr>
          <w:p w:rsidR="00900D07" w:rsidRPr="00143B2A" w:rsidRDefault="007A7B15" w:rsidP="008F3E7B">
            <w:pPr>
              <w:rPr>
                <w:rFonts w:cs="Times New Roman"/>
                <w:color w:val="000000" w:themeColor="text1"/>
                <w:sz w:val="24"/>
                <w:szCs w:val="24"/>
              </w:rPr>
            </w:pPr>
            <w:r w:rsidRPr="00143B2A">
              <w:rPr>
                <w:rFonts w:cs="Times New Roman"/>
                <w:sz w:val="24"/>
                <w:szCs w:val="24"/>
              </w:rPr>
              <w:t>Строительство спортивного зала</w:t>
            </w:r>
          </w:p>
        </w:tc>
        <w:tc>
          <w:tcPr>
            <w:tcW w:w="609" w:type="pct"/>
          </w:tcPr>
          <w:p w:rsidR="00900D07" w:rsidRPr="00143B2A" w:rsidRDefault="00613F82" w:rsidP="00A57D1A">
            <w:pPr>
              <w:rPr>
                <w:rFonts w:cs="Times New Roman"/>
                <w:sz w:val="24"/>
                <w:szCs w:val="24"/>
              </w:rPr>
            </w:pPr>
            <w:r w:rsidRPr="00143B2A">
              <w:rPr>
                <w:rFonts w:cs="Times New Roman"/>
                <w:sz w:val="24"/>
                <w:szCs w:val="24"/>
              </w:rPr>
              <w:t>Спортивное сооружение</w:t>
            </w:r>
          </w:p>
        </w:tc>
        <w:tc>
          <w:tcPr>
            <w:tcW w:w="867" w:type="pct"/>
          </w:tcPr>
          <w:p w:rsidR="00900D07" w:rsidRPr="00143B2A" w:rsidRDefault="00EA54AF" w:rsidP="00A57D1A">
            <w:pPr>
              <w:rPr>
                <w:rFonts w:cs="Times New Roman"/>
                <w:color w:val="000000" w:themeColor="text1"/>
                <w:sz w:val="24"/>
                <w:szCs w:val="24"/>
              </w:rPr>
            </w:pPr>
            <w:r w:rsidRPr="00143B2A">
              <w:rPr>
                <w:rFonts w:cs="Times New Roman"/>
                <w:sz w:val="24"/>
                <w:szCs w:val="24"/>
              </w:rPr>
              <w:t>Развитие социальной инфраструктуры</w:t>
            </w:r>
          </w:p>
        </w:tc>
        <w:tc>
          <w:tcPr>
            <w:tcW w:w="750" w:type="pct"/>
          </w:tcPr>
          <w:p w:rsidR="00900D07" w:rsidRPr="00143B2A" w:rsidRDefault="00EE23C8" w:rsidP="00A57D1A">
            <w:pPr>
              <w:rPr>
                <w:rFonts w:cs="Times New Roman"/>
                <w:color w:val="000000" w:themeColor="text1"/>
                <w:sz w:val="24"/>
                <w:szCs w:val="24"/>
              </w:rPr>
            </w:pPr>
            <w:r w:rsidRPr="00143B2A">
              <w:rPr>
                <w:rFonts w:cs="Times New Roman"/>
                <w:sz w:val="24"/>
                <w:szCs w:val="24"/>
              </w:rPr>
              <w:t>Срок реализации – 2029г.</w:t>
            </w:r>
          </w:p>
        </w:tc>
        <w:tc>
          <w:tcPr>
            <w:tcW w:w="711" w:type="pct"/>
          </w:tcPr>
          <w:p w:rsidR="007A7B15" w:rsidRPr="00143B2A" w:rsidRDefault="007A7B15" w:rsidP="007A7B15">
            <w:pPr>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Плаксино</w:t>
            </w:r>
            <w:proofErr w:type="spellEnd"/>
            <w:r w:rsidRPr="00143B2A">
              <w:rPr>
                <w:rFonts w:cs="Times New Roman"/>
                <w:sz w:val="24"/>
                <w:szCs w:val="24"/>
              </w:rPr>
              <w:t>,</w:t>
            </w:r>
          </w:p>
          <w:p w:rsidR="00900D07" w:rsidRPr="00143B2A" w:rsidRDefault="00602077" w:rsidP="007A7B15">
            <w:pPr>
              <w:rPr>
                <w:rFonts w:cs="Times New Roman"/>
                <w:color w:val="000000" w:themeColor="text1"/>
                <w:sz w:val="24"/>
                <w:szCs w:val="24"/>
              </w:rPr>
            </w:pPr>
            <w:proofErr w:type="spellStart"/>
            <w:r w:rsidRPr="00143B2A">
              <w:rPr>
                <w:rFonts w:cs="Times New Roman"/>
                <w:sz w:val="24"/>
                <w:szCs w:val="24"/>
              </w:rPr>
              <w:t>Лычёвская</w:t>
            </w:r>
            <w:proofErr w:type="spellEnd"/>
            <w:r w:rsidRPr="00143B2A">
              <w:rPr>
                <w:rFonts w:cs="Times New Roman"/>
                <w:sz w:val="24"/>
                <w:szCs w:val="24"/>
              </w:rPr>
              <w:t xml:space="preserve"> волость</w:t>
            </w:r>
          </w:p>
        </w:tc>
        <w:tc>
          <w:tcPr>
            <w:tcW w:w="846" w:type="pct"/>
          </w:tcPr>
          <w:p w:rsidR="00900D07" w:rsidRPr="00143B2A" w:rsidRDefault="00EA54AF" w:rsidP="00613F82">
            <w:pPr>
              <w:jc w:val="left"/>
              <w:rPr>
                <w:rFonts w:cs="Times New Roman"/>
                <w:color w:val="000000" w:themeColor="text1"/>
                <w:sz w:val="24"/>
                <w:szCs w:val="24"/>
              </w:rPr>
            </w:pPr>
            <w:r w:rsidRPr="00143B2A">
              <w:rPr>
                <w:rFonts w:cs="Times New Roman"/>
                <w:sz w:val="24"/>
                <w:szCs w:val="24"/>
              </w:rPr>
              <w:t>Не устанавливается</w:t>
            </w:r>
          </w:p>
        </w:tc>
      </w:tr>
      <w:tr w:rsidR="00003A57" w:rsidRPr="00143B2A" w:rsidTr="00003A57">
        <w:trPr>
          <w:jc w:val="center"/>
        </w:trPr>
        <w:tc>
          <w:tcPr>
            <w:tcW w:w="5000" w:type="pct"/>
            <w:gridSpan w:val="7"/>
          </w:tcPr>
          <w:p w:rsidR="00003A57" w:rsidRPr="00143B2A" w:rsidRDefault="00003A57" w:rsidP="00143B2A">
            <w:pPr>
              <w:pStyle w:val="afff6"/>
              <w:numPr>
                <w:ilvl w:val="0"/>
                <w:numId w:val="10"/>
              </w:numPr>
              <w:jc w:val="center"/>
              <w:rPr>
                <w:rFonts w:eastAsiaTheme="minorEastAsia"/>
                <w:b/>
                <w:color w:val="000000" w:themeColor="text1"/>
                <w:szCs w:val="24"/>
              </w:rPr>
            </w:pPr>
            <w:r w:rsidRPr="00143B2A">
              <w:rPr>
                <w:rFonts w:eastAsiaTheme="minorEastAsia"/>
                <w:b/>
                <w:color w:val="000000" w:themeColor="text1"/>
                <w:szCs w:val="24"/>
              </w:rPr>
              <w:t>Объекты транспортной инфраструктуры</w:t>
            </w:r>
          </w:p>
        </w:tc>
      </w:tr>
      <w:tr w:rsidR="00900D07" w:rsidRPr="00143B2A" w:rsidTr="0056594F">
        <w:trPr>
          <w:jc w:val="center"/>
        </w:trPr>
        <w:tc>
          <w:tcPr>
            <w:tcW w:w="252" w:type="pct"/>
          </w:tcPr>
          <w:p w:rsidR="00900D07" w:rsidRPr="00143B2A" w:rsidRDefault="00576D96" w:rsidP="00143B2A">
            <w:pPr>
              <w:rPr>
                <w:color w:val="000000" w:themeColor="text1"/>
                <w:szCs w:val="24"/>
              </w:rPr>
            </w:pPr>
            <w:r>
              <w:rPr>
                <w:color w:val="000000" w:themeColor="text1"/>
                <w:szCs w:val="24"/>
              </w:rPr>
              <w:t>3.1</w:t>
            </w:r>
          </w:p>
        </w:tc>
        <w:tc>
          <w:tcPr>
            <w:tcW w:w="964"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rPr>
              <w:t xml:space="preserve">Ремонт автомобильной дороги </w:t>
            </w:r>
            <w:r w:rsidR="00613F82" w:rsidRPr="00143B2A">
              <w:rPr>
                <w:rFonts w:cs="Times New Roman"/>
                <w:sz w:val="24"/>
                <w:szCs w:val="24"/>
              </w:rPr>
              <w:t>от</w:t>
            </w:r>
            <w:r w:rsidRPr="00143B2A">
              <w:rPr>
                <w:rFonts w:cs="Times New Roman"/>
                <w:sz w:val="24"/>
                <w:szCs w:val="24"/>
              </w:rPr>
              <w:t xml:space="preserve"> а/д </w:t>
            </w:r>
            <w:proofErr w:type="spellStart"/>
            <w:r w:rsidRPr="00143B2A">
              <w:rPr>
                <w:rFonts w:cs="Times New Roman"/>
                <w:sz w:val="24"/>
                <w:szCs w:val="24"/>
              </w:rPr>
              <w:t>Готрово</w:t>
            </w:r>
            <w:proofErr w:type="spellEnd"/>
            <w:r w:rsidRPr="00143B2A">
              <w:rPr>
                <w:rFonts w:cs="Times New Roman"/>
                <w:sz w:val="24"/>
                <w:szCs w:val="24"/>
              </w:rPr>
              <w:t xml:space="preserve"> – </w:t>
            </w:r>
            <w:proofErr w:type="spellStart"/>
            <w:r w:rsidRPr="00143B2A">
              <w:rPr>
                <w:rFonts w:cs="Times New Roman"/>
                <w:sz w:val="24"/>
                <w:szCs w:val="24"/>
              </w:rPr>
              <w:t>Смота</w:t>
            </w:r>
            <w:proofErr w:type="spellEnd"/>
            <w:r w:rsidRPr="00143B2A">
              <w:rPr>
                <w:rFonts w:cs="Times New Roman"/>
                <w:sz w:val="24"/>
                <w:szCs w:val="24"/>
              </w:rPr>
              <w:t xml:space="preserve"> км 14+720 до д. </w:t>
            </w:r>
            <w:proofErr w:type="spellStart"/>
            <w:r w:rsidRPr="00143B2A">
              <w:rPr>
                <w:rFonts w:cs="Times New Roman"/>
                <w:sz w:val="24"/>
                <w:szCs w:val="24"/>
              </w:rPr>
              <w:t>Игнашево</w:t>
            </w:r>
            <w:proofErr w:type="spellEnd"/>
            <w:r w:rsidRPr="00143B2A">
              <w:rPr>
                <w:rFonts w:cs="Times New Roman"/>
                <w:sz w:val="24"/>
                <w:szCs w:val="24"/>
              </w:rPr>
              <w:t xml:space="preserve"> Шелковской волости</w:t>
            </w:r>
            <w:r w:rsidR="00243403" w:rsidRPr="00143B2A">
              <w:rPr>
                <w:rFonts w:cs="Times New Roman"/>
                <w:sz w:val="24"/>
                <w:szCs w:val="24"/>
              </w:rPr>
              <w:t>. Протяженность – 0,700 км.</w:t>
            </w:r>
          </w:p>
        </w:tc>
        <w:tc>
          <w:tcPr>
            <w:tcW w:w="711" w:type="pct"/>
          </w:tcPr>
          <w:p w:rsidR="00900D07" w:rsidRPr="00143B2A" w:rsidRDefault="00D06F7F" w:rsidP="008F3E7B">
            <w:pPr>
              <w:jc w:val="left"/>
              <w:rPr>
                <w:rFonts w:cs="Times New Roman"/>
                <w:color w:val="000000" w:themeColor="text1"/>
                <w:sz w:val="24"/>
                <w:szCs w:val="24"/>
              </w:rPr>
            </w:pPr>
            <w:r w:rsidRPr="00143B2A">
              <w:rPr>
                <w:rFonts w:cs="Times New Roman"/>
                <w:sz w:val="24"/>
                <w:szCs w:val="24"/>
              </w:rPr>
              <w:t>Шелковская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3.2</w:t>
            </w:r>
          </w:p>
        </w:tc>
        <w:tc>
          <w:tcPr>
            <w:tcW w:w="964"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EA54AF" w:rsidRPr="00143B2A" w:rsidRDefault="00EA54AF" w:rsidP="008F3E7B">
            <w:pPr>
              <w:jc w:val="left"/>
              <w:rPr>
                <w:rFonts w:cs="Times New Roman"/>
                <w:sz w:val="24"/>
                <w:szCs w:val="24"/>
              </w:rPr>
            </w:pPr>
            <w:r w:rsidRPr="00143B2A">
              <w:rPr>
                <w:rFonts w:cs="Times New Roman"/>
                <w:sz w:val="24"/>
                <w:szCs w:val="24"/>
              </w:rPr>
              <w:t xml:space="preserve">Ремонт автомобильной дороги от а/д </w:t>
            </w:r>
            <w:proofErr w:type="spellStart"/>
            <w:r w:rsidRPr="00143B2A">
              <w:rPr>
                <w:rFonts w:cs="Times New Roman"/>
                <w:sz w:val="24"/>
                <w:szCs w:val="24"/>
              </w:rPr>
              <w:t>Готрово</w:t>
            </w:r>
            <w:proofErr w:type="spellEnd"/>
            <w:r w:rsidRPr="00143B2A">
              <w:rPr>
                <w:rFonts w:cs="Times New Roman"/>
                <w:sz w:val="24"/>
                <w:szCs w:val="24"/>
              </w:rPr>
              <w:t xml:space="preserve"> – </w:t>
            </w:r>
            <w:proofErr w:type="spellStart"/>
            <w:r w:rsidRPr="00143B2A">
              <w:rPr>
                <w:rFonts w:cs="Times New Roman"/>
                <w:sz w:val="24"/>
                <w:szCs w:val="24"/>
              </w:rPr>
              <w:t>Смота</w:t>
            </w:r>
            <w:proofErr w:type="spellEnd"/>
            <w:r w:rsidRPr="00143B2A">
              <w:rPr>
                <w:rFonts w:cs="Times New Roman"/>
                <w:sz w:val="24"/>
                <w:szCs w:val="24"/>
              </w:rPr>
              <w:t xml:space="preserve"> </w:t>
            </w:r>
            <w:r w:rsidRPr="00143B2A">
              <w:rPr>
                <w:rFonts w:cs="Times New Roman"/>
                <w:sz w:val="24"/>
                <w:szCs w:val="24"/>
              </w:rPr>
              <w:lastRenderedPageBreak/>
              <w:t xml:space="preserve">км 11+195 до д. </w:t>
            </w:r>
            <w:proofErr w:type="spellStart"/>
            <w:r w:rsidRPr="00143B2A">
              <w:rPr>
                <w:rFonts w:cs="Times New Roman"/>
                <w:sz w:val="24"/>
                <w:szCs w:val="24"/>
              </w:rPr>
              <w:t>Марипчелки</w:t>
            </w:r>
            <w:proofErr w:type="spellEnd"/>
          </w:p>
          <w:p w:rsidR="00900D07" w:rsidRPr="00143B2A" w:rsidRDefault="00EA54AF" w:rsidP="008F3E7B">
            <w:pPr>
              <w:jc w:val="left"/>
              <w:rPr>
                <w:rFonts w:cs="Times New Roman"/>
                <w:color w:val="000000" w:themeColor="text1"/>
                <w:sz w:val="24"/>
                <w:szCs w:val="24"/>
              </w:rPr>
            </w:pPr>
            <w:r w:rsidRPr="00143B2A">
              <w:rPr>
                <w:rFonts w:cs="Times New Roman"/>
                <w:sz w:val="24"/>
                <w:szCs w:val="24"/>
              </w:rPr>
              <w:t xml:space="preserve"> Шелковской волости</w:t>
            </w:r>
            <w:r w:rsidR="00243403" w:rsidRPr="00143B2A">
              <w:rPr>
                <w:rFonts w:cs="Times New Roman"/>
                <w:sz w:val="24"/>
                <w:szCs w:val="24"/>
              </w:rPr>
              <w:t>. Протяженность – 0,500 км.</w:t>
            </w:r>
          </w:p>
        </w:tc>
        <w:tc>
          <w:tcPr>
            <w:tcW w:w="711" w:type="pct"/>
          </w:tcPr>
          <w:p w:rsidR="00900D07" w:rsidRPr="00143B2A" w:rsidRDefault="00D06F7F" w:rsidP="008F3E7B">
            <w:pPr>
              <w:jc w:val="left"/>
              <w:rPr>
                <w:rFonts w:cs="Times New Roman"/>
                <w:color w:val="000000" w:themeColor="text1"/>
                <w:sz w:val="24"/>
                <w:szCs w:val="24"/>
              </w:rPr>
            </w:pPr>
            <w:r w:rsidRPr="00143B2A">
              <w:rPr>
                <w:rFonts w:cs="Times New Roman"/>
                <w:sz w:val="24"/>
                <w:szCs w:val="24"/>
              </w:rPr>
              <w:lastRenderedPageBreak/>
              <w:t>Шелковская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lastRenderedPageBreak/>
              <w:t>3.3</w:t>
            </w:r>
          </w:p>
        </w:tc>
        <w:tc>
          <w:tcPr>
            <w:tcW w:w="964"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rPr>
              <w:t xml:space="preserve">Ремонт автомобильной дороги от а/д </w:t>
            </w:r>
            <w:proofErr w:type="spellStart"/>
            <w:r w:rsidRPr="00143B2A">
              <w:rPr>
                <w:rFonts w:cs="Times New Roman"/>
                <w:sz w:val="24"/>
                <w:szCs w:val="24"/>
              </w:rPr>
              <w:t>Сиверст</w:t>
            </w:r>
            <w:proofErr w:type="spellEnd"/>
            <w:r w:rsidRPr="00143B2A">
              <w:rPr>
                <w:rFonts w:cs="Times New Roman"/>
                <w:sz w:val="24"/>
                <w:szCs w:val="24"/>
              </w:rPr>
              <w:t xml:space="preserve">-Поречье км 19+700 до д. </w:t>
            </w:r>
            <w:proofErr w:type="spellStart"/>
            <w:r w:rsidRPr="00143B2A">
              <w:rPr>
                <w:rFonts w:cs="Times New Roman"/>
                <w:sz w:val="24"/>
                <w:szCs w:val="24"/>
              </w:rPr>
              <w:t>Орехново</w:t>
            </w:r>
            <w:proofErr w:type="spellEnd"/>
            <w:r w:rsidRPr="00143B2A">
              <w:rPr>
                <w:rFonts w:cs="Times New Roman"/>
                <w:sz w:val="24"/>
                <w:szCs w:val="24"/>
              </w:rPr>
              <w:t xml:space="preserve"> </w:t>
            </w:r>
            <w:proofErr w:type="spellStart"/>
            <w:r w:rsidRPr="00143B2A">
              <w:rPr>
                <w:rFonts w:cs="Times New Roman"/>
                <w:sz w:val="24"/>
                <w:szCs w:val="24"/>
              </w:rPr>
              <w:t>Пореченской</w:t>
            </w:r>
            <w:proofErr w:type="spellEnd"/>
            <w:r w:rsidRPr="00143B2A">
              <w:rPr>
                <w:rFonts w:cs="Times New Roman"/>
                <w:sz w:val="24"/>
                <w:szCs w:val="24"/>
              </w:rPr>
              <w:t xml:space="preserve"> волости</w:t>
            </w:r>
            <w:r w:rsidR="00243403" w:rsidRPr="00143B2A">
              <w:rPr>
                <w:rFonts w:cs="Times New Roman"/>
                <w:sz w:val="24"/>
                <w:szCs w:val="24"/>
              </w:rPr>
              <w:t>. Протяженность – 0,700 км.</w:t>
            </w:r>
          </w:p>
        </w:tc>
        <w:tc>
          <w:tcPr>
            <w:tcW w:w="711" w:type="pct"/>
          </w:tcPr>
          <w:p w:rsidR="00900D07" w:rsidRPr="00143B2A" w:rsidRDefault="00D06F7F" w:rsidP="008F3E7B">
            <w:pPr>
              <w:jc w:val="left"/>
              <w:rPr>
                <w:rFonts w:cs="Times New Roman"/>
                <w:color w:val="000000" w:themeColor="text1"/>
                <w:sz w:val="24"/>
                <w:szCs w:val="24"/>
              </w:rPr>
            </w:pPr>
            <w:proofErr w:type="spellStart"/>
            <w:r w:rsidRPr="00143B2A">
              <w:rPr>
                <w:rFonts w:cs="Times New Roman"/>
                <w:sz w:val="24"/>
                <w:szCs w:val="24"/>
              </w:rPr>
              <w:t>Пореченская</w:t>
            </w:r>
            <w:proofErr w:type="spellEnd"/>
            <w:r w:rsidRPr="00143B2A">
              <w:rPr>
                <w:rFonts w:cs="Times New Roman"/>
                <w:sz w:val="24"/>
                <w:szCs w:val="24"/>
              </w:rPr>
              <w:t xml:space="preserve">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3.4</w:t>
            </w:r>
          </w:p>
        </w:tc>
        <w:tc>
          <w:tcPr>
            <w:tcW w:w="964"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rPr>
              <w:t xml:space="preserve">Ремонт автомобильной дороги Стайки-Никулино </w:t>
            </w:r>
            <w:proofErr w:type="spellStart"/>
            <w:r w:rsidRPr="00143B2A">
              <w:rPr>
                <w:rFonts w:cs="Times New Roman"/>
                <w:sz w:val="24"/>
                <w:szCs w:val="24"/>
              </w:rPr>
              <w:t>Пореченской</w:t>
            </w:r>
            <w:proofErr w:type="spellEnd"/>
            <w:r w:rsidRPr="00143B2A">
              <w:rPr>
                <w:rFonts w:cs="Times New Roman"/>
                <w:sz w:val="24"/>
                <w:szCs w:val="24"/>
              </w:rPr>
              <w:t xml:space="preserve"> волости</w:t>
            </w:r>
            <w:r w:rsidR="00243403" w:rsidRPr="00143B2A">
              <w:rPr>
                <w:rFonts w:cs="Times New Roman"/>
                <w:sz w:val="24"/>
                <w:szCs w:val="24"/>
              </w:rPr>
              <w:t>. Протяженность – 0,600 км.</w:t>
            </w:r>
          </w:p>
        </w:tc>
        <w:tc>
          <w:tcPr>
            <w:tcW w:w="711" w:type="pct"/>
          </w:tcPr>
          <w:p w:rsidR="00900D07" w:rsidRPr="00143B2A" w:rsidRDefault="00D06F7F" w:rsidP="008F3E7B">
            <w:pPr>
              <w:jc w:val="left"/>
              <w:rPr>
                <w:rFonts w:cs="Times New Roman"/>
                <w:color w:val="000000" w:themeColor="text1"/>
                <w:sz w:val="24"/>
                <w:szCs w:val="24"/>
              </w:rPr>
            </w:pPr>
            <w:proofErr w:type="spellStart"/>
            <w:r w:rsidRPr="00143B2A">
              <w:rPr>
                <w:rFonts w:cs="Times New Roman"/>
                <w:sz w:val="24"/>
                <w:szCs w:val="24"/>
              </w:rPr>
              <w:t>Пореченская</w:t>
            </w:r>
            <w:proofErr w:type="spellEnd"/>
            <w:r w:rsidRPr="00143B2A">
              <w:rPr>
                <w:rFonts w:cs="Times New Roman"/>
                <w:sz w:val="24"/>
                <w:szCs w:val="24"/>
              </w:rPr>
              <w:t xml:space="preserve">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3.5</w:t>
            </w:r>
          </w:p>
        </w:tc>
        <w:tc>
          <w:tcPr>
            <w:tcW w:w="964" w:type="pct"/>
          </w:tcPr>
          <w:p w:rsidR="00900D07" w:rsidRPr="00143B2A" w:rsidRDefault="00EA54AF" w:rsidP="008F3E7B">
            <w:pPr>
              <w:tabs>
                <w:tab w:val="left" w:pos="1073"/>
              </w:tabs>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rPr>
              <w:t xml:space="preserve">Ремонт автомобильной дороги от а/д </w:t>
            </w:r>
            <w:proofErr w:type="spellStart"/>
            <w:r w:rsidRPr="00143B2A">
              <w:rPr>
                <w:rFonts w:cs="Times New Roman"/>
                <w:sz w:val="24"/>
                <w:szCs w:val="24"/>
              </w:rPr>
              <w:t>Лакомица</w:t>
            </w:r>
            <w:proofErr w:type="spellEnd"/>
            <w:r w:rsidRPr="00143B2A">
              <w:rPr>
                <w:rFonts w:cs="Times New Roman"/>
                <w:sz w:val="24"/>
                <w:szCs w:val="24"/>
              </w:rPr>
              <w:t xml:space="preserve"> – </w:t>
            </w:r>
            <w:proofErr w:type="spellStart"/>
            <w:r w:rsidRPr="00143B2A">
              <w:rPr>
                <w:rFonts w:cs="Times New Roman"/>
                <w:sz w:val="24"/>
                <w:szCs w:val="24"/>
              </w:rPr>
              <w:t>Локниха</w:t>
            </w:r>
            <w:proofErr w:type="spellEnd"/>
            <w:r w:rsidRPr="00143B2A">
              <w:rPr>
                <w:rFonts w:cs="Times New Roman"/>
                <w:sz w:val="24"/>
                <w:szCs w:val="24"/>
              </w:rPr>
              <w:t xml:space="preserve"> км </w:t>
            </w:r>
            <w:r w:rsidRPr="00143B2A">
              <w:rPr>
                <w:rFonts w:cs="Times New Roman"/>
                <w:sz w:val="24"/>
                <w:szCs w:val="24"/>
              </w:rPr>
              <w:lastRenderedPageBreak/>
              <w:t xml:space="preserve">15+929 до д. Горушка </w:t>
            </w:r>
            <w:proofErr w:type="spellStart"/>
            <w:r w:rsidRPr="00143B2A">
              <w:rPr>
                <w:rFonts w:cs="Times New Roman"/>
                <w:sz w:val="24"/>
                <w:szCs w:val="24"/>
              </w:rPr>
              <w:t>Переслегинской</w:t>
            </w:r>
            <w:proofErr w:type="spellEnd"/>
            <w:r w:rsidRPr="00143B2A">
              <w:rPr>
                <w:rFonts w:cs="Times New Roman"/>
                <w:sz w:val="24"/>
                <w:szCs w:val="24"/>
              </w:rPr>
              <w:t xml:space="preserve"> волости</w:t>
            </w:r>
            <w:r w:rsidR="00243403" w:rsidRPr="00143B2A">
              <w:rPr>
                <w:rFonts w:cs="Times New Roman"/>
                <w:sz w:val="24"/>
                <w:szCs w:val="24"/>
              </w:rPr>
              <w:t>. Протяженность – 0,500 км.</w:t>
            </w:r>
          </w:p>
        </w:tc>
        <w:tc>
          <w:tcPr>
            <w:tcW w:w="711" w:type="pct"/>
          </w:tcPr>
          <w:p w:rsidR="00900D07" w:rsidRPr="00143B2A" w:rsidRDefault="00D06F7F" w:rsidP="008F3E7B">
            <w:pPr>
              <w:jc w:val="left"/>
              <w:rPr>
                <w:rFonts w:cs="Times New Roman"/>
                <w:color w:val="000000" w:themeColor="text1"/>
                <w:sz w:val="24"/>
                <w:szCs w:val="24"/>
              </w:rPr>
            </w:pPr>
            <w:proofErr w:type="spellStart"/>
            <w:r w:rsidRPr="00143B2A">
              <w:rPr>
                <w:rFonts w:cs="Times New Roman"/>
                <w:sz w:val="24"/>
                <w:szCs w:val="24"/>
              </w:rPr>
              <w:lastRenderedPageBreak/>
              <w:t>Переслегинская</w:t>
            </w:r>
            <w:proofErr w:type="spellEnd"/>
            <w:r w:rsidRPr="00143B2A">
              <w:rPr>
                <w:rFonts w:cs="Times New Roman"/>
                <w:sz w:val="24"/>
                <w:szCs w:val="24"/>
              </w:rPr>
              <w:t xml:space="preserve">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lastRenderedPageBreak/>
              <w:t>3.6</w:t>
            </w:r>
          </w:p>
        </w:tc>
        <w:tc>
          <w:tcPr>
            <w:tcW w:w="964"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rPr>
              <w:t xml:space="preserve">Ремонт автомобильной дороги </w:t>
            </w:r>
            <w:proofErr w:type="spellStart"/>
            <w:r w:rsidRPr="00143B2A">
              <w:rPr>
                <w:rFonts w:cs="Times New Roman"/>
                <w:sz w:val="24"/>
                <w:szCs w:val="24"/>
              </w:rPr>
              <w:t>Бителево</w:t>
            </w:r>
            <w:proofErr w:type="spellEnd"/>
            <w:r w:rsidRPr="00143B2A">
              <w:rPr>
                <w:rFonts w:cs="Times New Roman"/>
                <w:sz w:val="24"/>
                <w:szCs w:val="24"/>
              </w:rPr>
              <w:t xml:space="preserve"> – Гришино </w:t>
            </w:r>
            <w:proofErr w:type="spellStart"/>
            <w:r w:rsidRPr="00143B2A">
              <w:rPr>
                <w:rFonts w:cs="Times New Roman"/>
                <w:sz w:val="24"/>
                <w:szCs w:val="24"/>
              </w:rPr>
              <w:t>Переслегинской</w:t>
            </w:r>
            <w:proofErr w:type="spellEnd"/>
            <w:r w:rsidRPr="00143B2A">
              <w:rPr>
                <w:rFonts w:cs="Times New Roman"/>
                <w:sz w:val="24"/>
                <w:szCs w:val="24"/>
              </w:rPr>
              <w:t xml:space="preserve"> волости</w:t>
            </w:r>
            <w:r w:rsidR="00243403" w:rsidRPr="00143B2A">
              <w:rPr>
                <w:rFonts w:cs="Times New Roman"/>
                <w:sz w:val="24"/>
                <w:szCs w:val="24"/>
              </w:rPr>
              <w:t>. Протяженность – 0,400 км.</w:t>
            </w:r>
          </w:p>
        </w:tc>
        <w:tc>
          <w:tcPr>
            <w:tcW w:w="711" w:type="pct"/>
          </w:tcPr>
          <w:p w:rsidR="00900D07" w:rsidRPr="00143B2A" w:rsidRDefault="00D06F7F" w:rsidP="008F3E7B">
            <w:pPr>
              <w:jc w:val="left"/>
              <w:rPr>
                <w:rFonts w:cs="Times New Roman"/>
                <w:color w:val="000000" w:themeColor="text1"/>
                <w:sz w:val="24"/>
                <w:szCs w:val="24"/>
              </w:rPr>
            </w:pPr>
            <w:proofErr w:type="spellStart"/>
            <w:r w:rsidRPr="00143B2A">
              <w:rPr>
                <w:rFonts w:cs="Times New Roman"/>
                <w:sz w:val="24"/>
                <w:szCs w:val="24"/>
              </w:rPr>
              <w:t>Переслегинская</w:t>
            </w:r>
            <w:proofErr w:type="spellEnd"/>
            <w:r w:rsidRPr="00143B2A">
              <w:rPr>
                <w:rFonts w:cs="Times New Roman"/>
                <w:sz w:val="24"/>
                <w:szCs w:val="24"/>
              </w:rPr>
              <w:t xml:space="preserve">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3.7</w:t>
            </w:r>
          </w:p>
        </w:tc>
        <w:tc>
          <w:tcPr>
            <w:tcW w:w="964"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900D07" w:rsidRPr="00143B2A" w:rsidRDefault="00EA54AF" w:rsidP="008F3E7B">
            <w:pPr>
              <w:jc w:val="left"/>
              <w:rPr>
                <w:rFonts w:cs="Times New Roman"/>
                <w:color w:val="000000" w:themeColor="text1"/>
                <w:sz w:val="24"/>
                <w:szCs w:val="24"/>
              </w:rPr>
            </w:pPr>
            <w:r w:rsidRPr="00143B2A">
              <w:rPr>
                <w:rFonts w:cs="Times New Roman"/>
                <w:color w:val="000000"/>
                <w:sz w:val="24"/>
                <w:szCs w:val="24"/>
              </w:rPr>
              <w:t xml:space="preserve">Ремонт автомобильной дороги от а/д </w:t>
            </w:r>
            <w:proofErr w:type="spellStart"/>
            <w:r w:rsidRPr="00143B2A">
              <w:rPr>
                <w:rFonts w:cs="Times New Roman"/>
                <w:color w:val="000000"/>
                <w:sz w:val="24"/>
                <w:szCs w:val="24"/>
              </w:rPr>
              <w:t>Купуй-Колюбаки-Пашниково</w:t>
            </w:r>
            <w:proofErr w:type="spellEnd"/>
            <w:r w:rsidRPr="00143B2A">
              <w:rPr>
                <w:rFonts w:cs="Times New Roman"/>
                <w:color w:val="000000"/>
                <w:sz w:val="24"/>
                <w:szCs w:val="24"/>
              </w:rPr>
              <w:t xml:space="preserve"> км 8+555 до д. </w:t>
            </w:r>
            <w:proofErr w:type="spellStart"/>
            <w:r w:rsidRPr="00143B2A">
              <w:rPr>
                <w:rFonts w:cs="Times New Roman"/>
                <w:color w:val="000000"/>
                <w:sz w:val="24"/>
                <w:szCs w:val="24"/>
              </w:rPr>
              <w:t>Копылово</w:t>
            </w:r>
            <w:proofErr w:type="spellEnd"/>
            <w:r w:rsidRPr="00143B2A">
              <w:rPr>
                <w:rFonts w:cs="Times New Roman"/>
                <w:color w:val="000000"/>
                <w:sz w:val="24"/>
                <w:szCs w:val="24"/>
              </w:rPr>
              <w:t xml:space="preserve"> </w:t>
            </w:r>
            <w:proofErr w:type="spellStart"/>
            <w:r w:rsidRPr="00143B2A">
              <w:rPr>
                <w:rFonts w:cs="Times New Roman"/>
                <w:color w:val="000000"/>
                <w:sz w:val="24"/>
                <w:szCs w:val="24"/>
              </w:rPr>
              <w:t>Пореченской</w:t>
            </w:r>
            <w:proofErr w:type="spellEnd"/>
            <w:r w:rsidRPr="00143B2A">
              <w:rPr>
                <w:rFonts w:cs="Times New Roman"/>
                <w:color w:val="000000"/>
                <w:sz w:val="24"/>
                <w:szCs w:val="24"/>
              </w:rPr>
              <w:t xml:space="preserve"> волости</w:t>
            </w:r>
            <w:r w:rsidR="00243403" w:rsidRPr="00143B2A">
              <w:rPr>
                <w:rFonts w:cs="Times New Roman"/>
                <w:color w:val="000000"/>
                <w:sz w:val="24"/>
                <w:szCs w:val="24"/>
              </w:rPr>
              <w:t xml:space="preserve">. </w:t>
            </w:r>
            <w:r w:rsidR="00243403" w:rsidRPr="00143B2A">
              <w:rPr>
                <w:rFonts w:cs="Times New Roman"/>
                <w:sz w:val="24"/>
                <w:szCs w:val="24"/>
              </w:rPr>
              <w:t>Протяженность – 0,300 км.</w:t>
            </w:r>
          </w:p>
        </w:tc>
        <w:tc>
          <w:tcPr>
            <w:tcW w:w="711" w:type="pct"/>
          </w:tcPr>
          <w:p w:rsidR="00900D07" w:rsidRPr="00143B2A" w:rsidRDefault="00D06F7F" w:rsidP="008F3E7B">
            <w:pPr>
              <w:jc w:val="left"/>
              <w:rPr>
                <w:rFonts w:cs="Times New Roman"/>
                <w:color w:val="000000" w:themeColor="text1"/>
                <w:sz w:val="24"/>
                <w:szCs w:val="24"/>
              </w:rPr>
            </w:pPr>
            <w:proofErr w:type="spellStart"/>
            <w:r w:rsidRPr="00143B2A">
              <w:rPr>
                <w:rFonts w:cs="Times New Roman"/>
                <w:sz w:val="24"/>
                <w:szCs w:val="24"/>
              </w:rPr>
              <w:t>Пореченская</w:t>
            </w:r>
            <w:proofErr w:type="spellEnd"/>
            <w:r w:rsidRPr="00143B2A">
              <w:rPr>
                <w:rFonts w:cs="Times New Roman"/>
                <w:sz w:val="24"/>
                <w:szCs w:val="24"/>
              </w:rPr>
              <w:t xml:space="preserve">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3.8</w:t>
            </w:r>
          </w:p>
        </w:tc>
        <w:tc>
          <w:tcPr>
            <w:tcW w:w="964"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Автомобильная дорога</w:t>
            </w:r>
          </w:p>
        </w:tc>
        <w:tc>
          <w:tcPr>
            <w:tcW w:w="609" w:type="pct"/>
          </w:tcPr>
          <w:p w:rsidR="00900D07" w:rsidRPr="00143B2A" w:rsidRDefault="00613F82" w:rsidP="008F3E7B">
            <w:pPr>
              <w:jc w:val="left"/>
              <w:rPr>
                <w:rFonts w:cs="Times New Roman"/>
                <w:color w:val="000000" w:themeColor="text1"/>
                <w:sz w:val="24"/>
                <w:szCs w:val="24"/>
              </w:rPr>
            </w:pPr>
            <w:r w:rsidRPr="00143B2A">
              <w:rPr>
                <w:rFonts w:cs="Times New Roman"/>
                <w:sz w:val="24"/>
                <w:szCs w:val="24"/>
              </w:rPr>
              <w:t>Автомобильные дороги местного значения</w:t>
            </w:r>
          </w:p>
        </w:tc>
        <w:tc>
          <w:tcPr>
            <w:tcW w:w="867" w:type="pct"/>
          </w:tcPr>
          <w:p w:rsidR="00900D07" w:rsidRPr="00143B2A" w:rsidRDefault="00EA54AF" w:rsidP="008F3E7B">
            <w:pPr>
              <w:jc w:val="left"/>
              <w:rPr>
                <w:rFonts w:cs="Times New Roman"/>
                <w:color w:val="000000" w:themeColor="text1"/>
                <w:sz w:val="24"/>
                <w:szCs w:val="24"/>
              </w:rPr>
            </w:pPr>
            <w:r w:rsidRPr="00143B2A">
              <w:rPr>
                <w:rFonts w:cs="Times New Roman"/>
                <w:sz w:val="24"/>
                <w:szCs w:val="24"/>
                <w:lang w:eastAsia="ru-RU"/>
              </w:rPr>
              <w:t>Развитие транспортной инфраструктуры</w:t>
            </w:r>
          </w:p>
        </w:tc>
        <w:tc>
          <w:tcPr>
            <w:tcW w:w="750" w:type="pct"/>
          </w:tcPr>
          <w:p w:rsidR="00900D07" w:rsidRPr="00143B2A" w:rsidRDefault="00EA54AF" w:rsidP="008F3E7B">
            <w:pPr>
              <w:jc w:val="left"/>
              <w:rPr>
                <w:rFonts w:cs="Times New Roman"/>
                <w:color w:val="000000" w:themeColor="text1"/>
                <w:sz w:val="24"/>
                <w:szCs w:val="24"/>
              </w:rPr>
            </w:pPr>
            <w:r w:rsidRPr="00143B2A">
              <w:rPr>
                <w:rFonts w:cs="Times New Roman"/>
                <w:color w:val="000000"/>
                <w:sz w:val="24"/>
                <w:szCs w:val="24"/>
              </w:rPr>
              <w:t xml:space="preserve">Ремонт автомобильной дороги Новоселки – </w:t>
            </w:r>
            <w:proofErr w:type="spellStart"/>
            <w:r w:rsidRPr="00143B2A">
              <w:rPr>
                <w:rFonts w:cs="Times New Roman"/>
                <w:color w:val="000000"/>
                <w:sz w:val="24"/>
                <w:szCs w:val="24"/>
              </w:rPr>
              <w:t>Гречухино</w:t>
            </w:r>
            <w:proofErr w:type="spellEnd"/>
            <w:r w:rsidRPr="00143B2A">
              <w:rPr>
                <w:rFonts w:cs="Times New Roman"/>
                <w:color w:val="000000"/>
                <w:sz w:val="24"/>
                <w:szCs w:val="24"/>
              </w:rPr>
              <w:t xml:space="preserve"> </w:t>
            </w:r>
            <w:r w:rsidRPr="00143B2A">
              <w:rPr>
                <w:rFonts w:cs="Times New Roman"/>
                <w:color w:val="000000"/>
                <w:sz w:val="24"/>
                <w:szCs w:val="24"/>
              </w:rPr>
              <w:lastRenderedPageBreak/>
              <w:t>Шелковской волости</w:t>
            </w:r>
            <w:r w:rsidR="00243403" w:rsidRPr="00143B2A">
              <w:rPr>
                <w:rFonts w:cs="Times New Roman"/>
                <w:color w:val="000000"/>
                <w:sz w:val="24"/>
                <w:szCs w:val="24"/>
              </w:rPr>
              <w:t xml:space="preserve">. </w:t>
            </w:r>
            <w:r w:rsidR="00243403" w:rsidRPr="00143B2A">
              <w:rPr>
                <w:rFonts w:cs="Times New Roman"/>
                <w:sz w:val="24"/>
                <w:szCs w:val="24"/>
              </w:rPr>
              <w:t>Протяженность – 0,300 км.</w:t>
            </w:r>
          </w:p>
        </w:tc>
        <w:tc>
          <w:tcPr>
            <w:tcW w:w="711" w:type="pct"/>
          </w:tcPr>
          <w:p w:rsidR="00900D07" w:rsidRPr="00143B2A" w:rsidRDefault="00D06F7F" w:rsidP="008F3E7B">
            <w:pPr>
              <w:jc w:val="left"/>
              <w:rPr>
                <w:rFonts w:cs="Times New Roman"/>
                <w:color w:val="000000" w:themeColor="text1"/>
                <w:sz w:val="24"/>
                <w:szCs w:val="24"/>
              </w:rPr>
            </w:pPr>
            <w:r w:rsidRPr="00143B2A">
              <w:rPr>
                <w:rFonts w:cs="Times New Roman"/>
                <w:sz w:val="24"/>
                <w:szCs w:val="24"/>
              </w:rPr>
              <w:lastRenderedPageBreak/>
              <w:t>Шелковская волость</w:t>
            </w:r>
          </w:p>
        </w:tc>
        <w:tc>
          <w:tcPr>
            <w:tcW w:w="846" w:type="pct"/>
          </w:tcPr>
          <w:p w:rsidR="00900D07" w:rsidRPr="00143B2A" w:rsidRDefault="00EA54AF" w:rsidP="008F3E7B">
            <w:pPr>
              <w:jc w:val="left"/>
              <w:rPr>
                <w:rFonts w:cs="Times New Roman"/>
                <w:color w:val="000000" w:themeColor="text1"/>
                <w:sz w:val="24"/>
                <w:szCs w:val="24"/>
              </w:rPr>
            </w:pPr>
            <w:r w:rsidRPr="00143B2A">
              <w:rPr>
                <w:rFonts w:cs="Times New Roman"/>
                <w:color w:val="000000" w:themeColor="text1"/>
                <w:sz w:val="24"/>
                <w:szCs w:val="24"/>
              </w:rPr>
              <w:t>Придорожная полоса</w:t>
            </w:r>
          </w:p>
        </w:tc>
      </w:tr>
      <w:tr w:rsidR="00003A57" w:rsidRPr="00143B2A" w:rsidTr="00003A57">
        <w:trPr>
          <w:jc w:val="center"/>
        </w:trPr>
        <w:tc>
          <w:tcPr>
            <w:tcW w:w="5000" w:type="pct"/>
            <w:gridSpan w:val="7"/>
          </w:tcPr>
          <w:p w:rsidR="00003A57" w:rsidRPr="00143B2A" w:rsidRDefault="00003A57" w:rsidP="00143B2A">
            <w:pPr>
              <w:pStyle w:val="afff6"/>
              <w:numPr>
                <w:ilvl w:val="0"/>
                <w:numId w:val="10"/>
              </w:numPr>
              <w:jc w:val="center"/>
              <w:rPr>
                <w:rFonts w:eastAsiaTheme="minorEastAsia"/>
                <w:b/>
                <w:color w:val="000000" w:themeColor="text1"/>
                <w:szCs w:val="24"/>
              </w:rPr>
            </w:pPr>
            <w:r w:rsidRPr="00143B2A">
              <w:rPr>
                <w:rFonts w:eastAsiaTheme="minorEastAsia"/>
                <w:b/>
                <w:color w:val="000000" w:themeColor="text1"/>
                <w:szCs w:val="24"/>
              </w:rPr>
              <w:lastRenderedPageBreak/>
              <w:t>Объекты теплоснабжения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4.1</w:t>
            </w:r>
          </w:p>
        </w:tc>
        <w:tc>
          <w:tcPr>
            <w:tcW w:w="964" w:type="pct"/>
          </w:tcPr>
          <w:p w:rsidR="00900D07" w:rsidRPr="00143B2A" w:rsidRDefault="008F3E7B" w:rsidP="008F3E7B">
            <w:pPr>
              <w:jc w:val="left"/>
              <w:rPr>
                <w:rFonts w:cs="Times New Roman"/>
                <w:sz w:val="24"/>
                <w:szCs w:val="24"/>
              </w:rPr>
            </w:pPr>
            <w:r w:rsidRPr="00143B2A">
              <w:rPr>
                <w:rFonts w:cs="Times New Roman"/>
                <w:sz w:val="24"/>
                <w:szCs w:val="24"/>
              </w:rPr>
              <w:t>М</w:t>
            </w:r>
            <w:r w:rsidR="00C80E59" w:rsidRPr="00143B2A">
              <w:rPr>
                <w:rFonts w:cs="Times New Roman"/>
                <w:sz w:val="24"/>
                <w:szCs w:val="24"/>
              </w:rPr>
              <w:t xml:space="preserve">одернизация (Объединение) </w:t>
            </w:r>
            <w:r w:rsidR="00003A57" w:rsidRPr="00143B2A">
              <w:rPr>
                <w:rFonts w:cs="Times New Roman"/>
                <w:sz w:val="24"/>
                <w:szCs w:val="24"/>
              </w:rPr>
              <w:t xml:space="preserve">котельных № 11 ул. Мелиораторов и № 12  д.  </w:t>
            </w:r>
            <w:proofErr w:type="spellStart"/>
            <w:r w:rsidR="00003A57" w:rsidRPr="00143B2A">
              <w:rPr>
                <w:rFonts w:cs="Times New Roman"/>
                <w:sz w:val="24"/>
                <w:szCs w:val="24"/>
              </w:rPr>
              <w:t>Мандусово</w:t>
            </w:r>
            <w:proofErr w:type="spellEnd"/>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80E59" w:rsidP="00C80E59">
            <w:pPr>
              <w:widowControl w:val="0"/>
              <w:suppressAutoHyphens/>
              <w:jc w:val="left"/>
              <w:rPr>
                <w:rFonts w:cs="Times New Roman"/>
                <w:sz w:val="24"/>
                <w:szCs w:val="24"/>
              </w:rPr>
            </w:pPr>
            <w:r w:rsidRPr="00143B2A">
              <w:rPr>
                <w:rFonts w:cs="Times New Roman"/>
                <w:sz w:val="24"/>
                <w:szCs w:val="24"/>
              </w:rPr>
              <w:t>Повышение эффективности безопасности эксплуатации, снижение расходов, увеличение мощности котельных</w:t>
            </w:r>
          </w:p>
        </w:tc>
        <w:tc>
          <w:tcPr>
            <w:tcW w:w="750" w:type="pct"/>
          </w:tcPr>
          <w:p w:rsidR="00ED19D9" w:rsidRPr="00143B2A" w:rsidRDefault="00ED19D9" w:rsidP="008F3E7B">
            <w:pPr>
              <w:widowControl w:val="0"/>
              <w:suppressAutoHyphens/>
              <w:jc w:val="left"/>
              <w:rPr>
                <w:rFonts w:cs="Times New Roman"/>
                <w:sz w:val="24"/>
                <w:szCs w:val="24"/>
              </w:rPr>
            </w:pPr>
            <w:r w:rsidRPr="00143B2A">
              <w:rPr>
                <w:rFonts w:cs="Times New Roman"/>
                <w:sz w:val="24"/>
                <w:szCs w:val="24"/>
              </w:rPr>
              <w:t>Общая присоединенная нагрузка котельной № 11 (ул. Мелиораторов) составит 1,149 Гкал/ч.</w:t>
            </w:r>
          </w:p>
          <w:p w:rsidR="00900D07" w:rsidRPr="00143B2A" w:rsidRDefault="00900D07" w:rsidP="008F3E7B">
            <w:pPr>
              <w:suppressAutoHyphens/>
              <w:jc w:val="left"/>
              <w:rPr>
                <w:rFonts w:cs="Times New Roman"/>
                <w:sz w:val="24"/>
                <w:szCs w:val="24"/>
              </w:rPr>
            </w:pPr>
          </w:p>
          <w:p w:rsidR="00ED19D9" w:rsidRPr="00143B2A" w:rsidRDefault="00ED19D9" w:rsidP="008F3E7B">
            <w:pPr>
              <w:suppressAutoHyphens/>
              <w:jc w:val="left"/>
              <w:rPr>
                <w:rFonts w:cs="Times New Roman"/>
                <w:sz w:val="24"/>
                <w:szCs w:val="24"/>
              </w:rPr>
            </w:pPr>
          </w:p>
        </w:tc>
        <w:tc>
          <w:tcPr>
            <w:tcW w:w="711" w:type="pct"/>
          </w:tcPr>
          <w:p w:rsidR="00900D07" w:rsidRPr="00143B2A" w:rsidRDefault="00C50588" w:rsidP="008F3E7B">
            <w:pPr>
              <w:jc w:val="left"/>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Мандусово</w:t>
            </w:r>
            <w:proofErr w:type="spellEnd"/>
            <w:r w:rsidR="00602077" w:rsidRPr="00143B2A">
              <w:rPr>
                <w:rFonts w:cs="Times New Roman"/>
                <w:sz w:val="24"/>
                <w:szCs w:val="24"/>
              </w:rPr>
              <w:t>, Шелковская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4.2</w:t>
            </w:r>
          </w:p>
        </w:tc>
        <w:tc>
          <w:tcPr>
            <w:tcW w:w="964" w:type="pct"/>
          </w:tcPr>
          <w:p w:rsidR="00900D07" w:rsidRPr="00143B2A" w:rsidRDefault="008F3E7B" w:rsidP="008F3E7B">
            <w:pPr>
              <w:jc w:val="left"/>
              <w:rPr>
                <w:rFonts w:cs="Times New Roman"/>
                <w:sz w:val="24"/>
                <w:szCs w:val="24"/>
              </w:rPr>
            </w:pPr>
            <w:r w:rsidRPr="00143B2A">
              <w:rPr>
                <w:rFonts w:cs="Times New Roman"/>
                <w:sz w:val="24"/>
                <w:szCs w:val="24"/>
              </w:rPr>
              <w:t>М</w:t>
            </w:r>
            <w:r w:rsidR="00003A57" w:rsidRPr="00143B2A">
              <w:rPr>
                <w:rFonts w:cs="Times New Roman"/>
                <w:sz w:val="24"/>
                <w:szCs w:val="24"/>
              </w:rPr>
              <w:t>одернизация котельной  № 6 д. Майкино</w:t>
            </w:r>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50588" w:rsidP="008F3E7B">
            <w:pPr>
              <w:jc w:val="left"/>
              <w:rPr>
                <w:rFonts w:cs="Times New Roman"/>
                <w:sz w:val="24"/>
                <w:szCs w:val="24"/>
              </w:rPr>
            </w:pPr>
            <w:r w:rsidRPr="00143B2A">
              <w:rPr>
                <w:rFonts w:cs="Times New Roman"/>
                <w:sz w:val="24"/>
                <w:szCs w:val="24"/>
              </w:rPr>
              <w:t>Повышение эффективности безопасности эксплуатации, снижение расходов, увеличение мощности котельных</w:t>
            </w:r>
          </w:p>
        </w:tc>
        <w:tc>
          <w:tcPr>
            <w:tcW w:w="750" w:type="pct"/>
          </w:tcPr>
          <w:p w:rsidR="00900D07" w:rsidRPr="00143B2A" w:rsidRDefault="000F7CF9" w:rsidP="008F3E7B">
            <w:pPr>
              <w:suppressAutoHyphens/>
              <w:jc w:val="left"/>
              <w:rPr>
                <w:rFonts w:cs="Times New Roman"/>
                <w:sz w:val="24"/>
                <w:szCs w:val="24"/>
              </w:rPr>
            </w:pPr>
            <w:r w:rsidRPr="00143B2A">
              <w:rPr>
                <w:rFonts w:cs="Times New Roman"/>
                <w:sz w:val="24"/>
                <w:szCs w:val="24"/>
              </w:rPr>
              <w:t>Мощность новой котельной - 600 кВт (0,516 Гкал/час)</w:t>
            </w:r>
            <w:r w:rsidR="00F876F8" w:rsidRPr="00143B2A">
              <w:rPr>
                <w:rFonts w:cs="Times New Roman"/>
                <w:sz w:val="24"/>
                <w:szCs w:val="24"/>
              </w:rPr>
              <w:t xml:space="preserve"> </w:t>
            </w:r>
            <w:r w:rsidRPr="00143B2A">
              <w:rPr>
                <w:rFonts w:cs="Times New Roman"/>
                <w:sz w:val="24"/>
                <w:szCs w:val="24"/>
              </w:rPr>
              <w:t>-2</w:t>
            </w:r>
            <w:r w:rsidR="00F876F8" w:rsidRPr="00143B2A">
              <w:rPr>
                <w:rFonts w:cs="Times New Roman"/>
                <w:sz w:val="24"/>
                <w:szCs w:val="24"/>
              </w:rPr>
              <w:t xml:space="preserve"> </w:t>
            </w:r>
            <w:r w:rsidRPr="00143B2A">
              <w:rPr>
                <w:rFonts w:cs="Times New Roman"/>
                <w:sz w:val="24"/>
                <w:szCs w:val="24"/>
              </w:rPr>
              <w:t>котла</w:t>
            </w:r>
          </w:p>
        </w:tc>
        <w:tc>
          <w:tcPr>
            <w:tcW w:w="711" w:type="pct"/>
          </w:tcPr>
          <w:p w:rsidR="00900D07" w:rsidRPr="00143B2A" w:rsidRDefault="00C50588" w:rsidP="008F3E7B">
            <w:pPr>
              <w:jc w:val="left"/>
              <w:rPr>
                <w:rFonts w:cs="Times New Roman"/>
                <w:sz w:val="24"/>
                <w:szCs w:val="24"/>
              </w:rPr>
            </w:pPr>
            <w:r w:rsidRPr="00143B2A">
              <w:rPr>
                <w:rFonts w:cs="Times New Roman"/>
                <w:sz w:val="24"/>
                <w:szCs w:val="24"/>
              </w:rPr>
              <w:t>д. Майкино</w:t>
            </w:r>
            <w:r w:rsidR="00602077" w:rsidRPr="00143B2A">
              <w:rPr>
                <w:rFonts w:cs="Times New Roman"/>
                <w:sz w:val="24"/>
                <w:szCs w:val="24"/>
              </w:rPr>
              <w:t xml:space="preserve">, </w:t>
            </w:r>
            <w:proofErr w:type="spellStart"/>
            <w:r w:rsidR="00602077" w:rsidRPr="00143B2A">
              <w:rPr>
                <w:rFonts w:cs="Times New Roman"/>
                <w:sz w:val="24"/>
                <w:szCs w:val="24"/>
              </w:rPr>
              <w:t>Переслегинская</w:t>
            </w:r>
            <w:proofErr w:type="spellEnd"/>
            <w:r w:rsidR="00602077" w:rsidRPr="00143B2A">
              <w:rPr>
                <w:rFonts w:cs="Times New Roman"/>
                <w:sz w:val="24"/>
                <w:szCs w:val="24"/>
              </w:rPr>
              <w:t xml:space="preserve">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4.3</w:t>
            </w:r>
          </w:p>
        </w:tc>
        <w:tc>
          <w:tcPr>
            <w:tcW w:w="964" w:type="pct"/>
          </w:tcPr>
          <w:p w:rsidR="00900D07" w:rsidRPr="00143B2A" w:rsidRDefault="008F3E7B" w:rsidP="008F3E7B">
            <w:pPr>
              <w:jc w:val="left"/>
              <w:rPr>
                <w:rFonts w:cs="Times New Roman"/>
                <w:sz w:val="24"/>
                <w:szCs w:val="24"/>
              </w:rPr>
            </w:pPr>
            <w:r w:rsidRPr="00143B2A">
              <w:rPr>
                <w:rFonts w:cs="Times New Roman"/>
                <w:sz w:val="24"/>
                <w:szCs w:val="24"/>
              </w:rPr>
              <w:t>М</w:t>
            </w:r>
            <w:r w:rsidR="00003A57" w:rsidRPr="00143B2A">
              <w:rPr>
                <w:rFonts w:cs="Times New Roman"/>
                <w:sz w:val="24"/>
                <w:szCs w:val="24"/>
              </w:rPr>
              <w:t>одернизация котельной № 4 д. Иваново</w:t>
            </w:r>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50588" w:rsidP="008F3E7B">
            <w:pPr>
              <w:jc w:val="left"/>
              <w:rPr>
                <w:rFonts w:cs="Times New Roman"/>
                <w:sz w:val="24"/>
                <w:szCs w:val="24"/>
              </w:rPr>
            </w:pPr>
            <w:r w:rsidRPr="00143B2A">
              <w:rPr>
                <w:rFonts w:cs="Times New Roman"/>
                <w:sz w:val="24"/>
                <w:szCs w:val="24"/>
              </w:rPr>
              <w:t>Повышение эффективности безопасности эксплуатации, снижение расходов, увеличение мощности котельных</w:t>
            </w:r>
          </w:p>
        </w:tc>
        <w:tc>
          <w:tcPr>
            <w:tcW w:w="750" w:type="pct"/>
          </w:tcPr>
          <w:p w:rsidR="00900D07" w:rsidRPr="00143B2A" w:rsidRDefault="00F876F8" w:rsidP="008F3E7B">
            <w:pPr>
              <w:suppressAutoHyphens/>
              <w:jc w:val="left"/>
              <w:rPr>
                <w:rFonts w:cs="Times New Roman"/>
                <w:sz w:val="24"/>
                <w:szCs w:val="24"/>
              </w:rPr>
            </w:pPr>
            <w:r w:rsidRPr="00143B2A">
              <w:rPr>
                <w:rFonts w:cs="Times New Roman"/>
                <w:sz w:val="24"/>
                <w:szCs w:val="24"/>
              </w:rPr>
              <w:t>Мощность новой котельной - 300 кВт (0,258 Гкал/час)</w:t>
            </w:r>
          </w:p>
        </w:tc>
        <w:tc>
          <w:tcPr>
            <w:tcW w:w="711" w:type="pct"/>
          </w:tcPr>
          <w:p w:rsidR="00900D07" w:rsidRPr="00143B2A" w:rsidRDefault="00C50588" w:rsidP="008F3E7B">
            <w:pPr>
              <w:jc w:val="left"/>
              <w:rPr>
                <w:rFonts w:cs="Times New Roman"/>
                <w:sz w:val="24"/>
                <w:szCs w:val="24"/>
              </w:rPr>
            </w:pPr>
            <w:r w:rsidRPr="00143B2A">
              <w:rPr>
                <w:rFonts w:cs="Times New Roman"/>
                <w:sz w:val="24"/>
                <w:szCs w:val="24"/>
              </w:rPr>
              <w:t>д. Иваново</w:t>
            </w:r>
            <w:r w:rsidR="00602077" w:rsidRPr="00143B2A">
              <w:rPr>
                <w:rFonts w:cs="Times New Roman"/>
                <w:sz w:val="24"/>
                <w:szCs w:val="24"/>
              </w:rPr>
              <w:t xml:space="preserve">, </w:t>
            </w:r>
            <w:proofErr w:type="spellStart"/>
            <w:r w:rsidR="00602077" w:rsidRPr="00143B2A">
              <w:rPr>
                <w:rFonts w:cs="Times New Roman"/>
                <w:sz w:val="24"/>
                <w:szCs w:val="24"/>
              </w:rPr>
              <w:t>Переслегинская</w:t>
            </w:r>
            <w:proofErr w:type="spellEnd"/>
            <w:r w:rsidR="00602077" w:rsidRPr="00143B2A">
              <w:rPr>
                <w:rFonts w:cs="Times New Roman"/>
                <w:sz w:val="24"/>
                <w:szCs w:val="24"/>
              </w:rPr>
              <w:t xml:space="preserve">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lastRenderedPageBreak/>
              <w:t>4.4</w:t>
            </w:r>
          </w:p>
        </w:tc>
        <w:tc>
          <w:tcPr>
            <w:tcW w:w="964" w:type="pct"/>
          </w:tcPr>
          <w:p w:rsidR="00900D07" w:rsidRPr="00143B2A" w:rsidRDefault="008F3E7B" w:rsidP="008F3E7B">
            <w:pPr>
              <w:jc w:val="left"/>
              <w:rPr>
                <w:rFonts w:cs="Times New Roman"/>
                <w:sz w:val="24"/>
                <w:szCs w:val="24"/>
              </w:rPr>
            </w:pPr>
            <w:r w:rsidRPr="00143B2A">
              <w:rPr>
                <w:rFonts w:cs="Times New Roman"/>
                <w:sz w:val="24"/>
                <w:szCs w:val="24"/>
              </w:rPr>
              <w:t>М</w:t>
            </w:r>
            <w:r w:rsidR="00003A57" w:rsidRPr="00143B2A">
              <w:rPr>
                <w:rFonts w:cs="Times New Roman"/>
                <w:sz w:val="24"/>
                <w:szCs w:val="24"/>
              </w:rPr>
              <w:t xml:space="preserve">одернизация (перевод на природный газ) котельных  № 8 п. Дорожный  и № 9 д. </w:t>
            </w:r>
            <w:proofErr w:type="spellStart"/>
            <w:r w:rsidR="00003A57" w:rsidRPr="00143B2A">
              <w:rPr>
                <w:rFonts w:cs="Times New Roman"/>
                <w:sz w:val="24"/>
                <w:szCs w:val="24"/>
              </w:rPr>
              <w:t>Булынино</w:t>
            </w:r>
            <w:proofErr w:type="spellEnd"/>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50588" w:rsidP="008F3E7B">
            <w:pPr>
              <w:jc w:val="left"/>
              <w:rPr>
                <w:rFonts w:cs="Times New Roman"/>
                <w:sz w:val="24"/>
                <w:szCs w:val="24"/>
              </w:rPr>
            </w:pPr>
            <w:r w:rsidRPr="00143B2A">
              <w:rPr>
                <w:rFonts w:cs="Times New Roman"/>
                <w:sz w:val="24"/>
                <w:szCs w:val="24"/>
              </w:rPr>
              <w:t>Повышение эффективности безопасности эксплуатации, снижение расходов, увеличение мощности котельных</w:t>
            </w:r>
          </w:p>
        </w:tc>
        <w:tc>
          <w:tcPr>
            <w:tcW w:w="750" w:type="pct"/>
          </w:tcPr>
          <w:p w:rsidR="004A6F24" w:rsidRPr="00143B2A" w:rsidRDefault="008538E0" w:rsidP="008F3E7B">
            <w:pPr>
              <w:suppressAutoHyphens/>
              <w:jc w:val="left"/>
              <w:rPr>
                <w:rFonts w:cs="Times New Roman"/>
                <w:sz w:val="24"/>
                <w:szCs w:val="24"/>
              </w:rPr>
            </w:pPr>
            <w:r w:rsidRPr="00143B2A">
              <w:rPr>
                <w:rFonts w:cs="Times New Roman"/>
                <w:sz w:val="24"/>
                <w:szCs w:val="24"/>
              </w:rPr>
              <w:t>«</w:t>
            </w:r>
            <w:proofErr w:type="spellStart"/>
            <w:r w:rsidRPr="00143B2A">
              <w:rPr>
                <w:rFonts w:cs="Times New Roman"/>
                <w:sz w:val="24"/>
                <w:szCs w:val="24"/>
              </w:rPr>
              <w:t>Блочно</w:t>
            </w:r>
            <w:proofErr w:type="spellEnd"/>
            <w:r w:rsidRPr="00143B2A">
              <w:rPr>
                <w:rFonts w:cs="Times New Roman"/>
                <w:sz w:val="24"/>
                <w:szCs w:val="24"/>
              </w:rPr>
              <w:t xml:space="preserve">-модульная котельная мощностью 1,05 МВт (0,903 Гкал/час) с сетями инженерно-технического обеспечения в д. </w:t>
            </w:r>
            <w:proofErr w:type="spellStart"/>
            <w:r w:rsidRPr="00143B2A">
              <w:rPr>
                <w:rFonts w:cs="Times New Roman"/>
                <w:sz w:val="24"/>
                <w:szCs w:val="24"/>
              </w:rPr>
              <w:t>Булынино</w:t>
            </w:r>
            <w:proofErr w:type="spellEnd"/>
            <w:r w:rsidRPr="00143B2A">
              <w:rPr>
                <w:rFonts w:cs="Times New Roman"/>
                <w:sz w:val="24"/>
                <w:szCs w:val="24"/>
              </w:rPr>
              <w:t xml:space="preserve"> Великолукского района» и «</w:t>
            </w:r>
            <w:proofErr w:type="spellStart"/>
            <w:r w:rsidRPr="00143B2A">
              <w:rPr>
                <w:rFonts w:cs="Times New Roman"/>
                <w:sz w:val="24"/>
                <w:szCs w:val="24"/>
              </w:rPr>
              <w:t>Блочно</w:t>
            </w:r>
            <w:proofErr w:type="spellEnd"/>
            <w:r w:rsidRPr="00143B2A">
              <w:rPr>
                <w:rFonts w:cs="Times New Roman"/>
                <w:sz w:val="24"/>
                <w:szCs w:val="24"/>
              </w:rPr>
              <w:t xml:space="preserve">-модульная котельная мощностью 3,0 МВт (2,58 Гкал/час) с сетями инженерно-технического обеспечения в п. Дорожный </w:t>
            </w:r>
          </w:p>
        </w:tc>
        <w:tc>
          <w:tcPr>
            <w:tcW w:w="711" w:type="pct"/>
          </w:tcPr>
          <w:p w:rsidR="00900D07" w:rsidRPr="00143B2A" w:rsidRDefault="00C50588" w:rsidP="008F3E7B">
            <w:pPr>
              <w:jc w:val="left"/>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Булынино</w:t>
            </w:r>
            <w:proofErr w:type="spellEnd"/>
            <w:r w:rsidR="00602077" w:rsidRPr="00143B2A">
              <w:rPr>
                <w:rFonts w:cs="Times New Roman"/>
                <w:sz w:val="24"/>
                <w:szCs w:val="24"/>
              </w:rPr>
              <w:t xml:space="preserve">, </w:t>
            </w:r>
            <w:proofErr w:type="spellStart"/>
            <w:r w:rsidR="00602077" w:rsidRPr="00143B2A">
              <w:rPr>
                <w:rFonts w:cs="Times New Roman"/>
                <w:sz w:val="24"/>
                <w:szCs w:val="24"/>
              </w:rPr>
              <w:t>Лычёвская</w:t>
            </w:r>
            <w:proofErr w:type="spellEnd"/>
            <w:r w:rsidR="00602077" w:rsidRPr="00143B2A">
              <w:rPr>
                <w:rFonts w:cs="Times New Roman"/>
                <w:sz w:val="24"/>
                <w:szCs w:val="24"/>
              </w:rPr>
              <w:t xml:space="preserve">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4.5</w:t>
            </w:r>
          </w:p>
        </w:tc>
        <w:tc>
          <w:tcPr>
            <w:tcW w:w="964" w:type="pct"/>
          </w:tcPr>
          <w:p w:rsidR="004A6F24" w:rsidRPr="00143B2A" w:rsidRDefault="008F3E7B" w:rsidP="008F3E7B">
            <w:pPr>
              <w:jc w:val="left"/>
              <w:rPr>
                <w:rFonts w:cs="Times New Roman"/>
                <w:sz w:val="24"/>
                <w:szCs w:val="24"/>
              </w:rPr>
            </w:pPr>
            <w:r w:rsidRPr="00143B2A">
              <w:rPr>
                <w:rFonts w:cs="Times New Roman"/>
                <w:sz w:val="24"/>
                <w:szCs w:val="24"/>
              </w:rPr>
              <w:t>М</w:t>
            </w:r>
            <w:r w:rsidR="004A6F24" w:rsidRPr="00143B2A">
              <w:rPr>
                <w:rFonts w:cs="Times New Roman"/>
                <w:sz w:val="24"/>
                <w:szCs w:val="24"/>
              </w:rPr>
              <w:t xml:space="preserve">одернизация (перевод на природный газ) котельных д. Поречье </w:t>
            </w:r>
          </w:p>
          <w:p w:rsidR="00900D07" w:rsidRPr="00143B2A" w:rsidRDefault="00900D07" w:rsidP="008F3E7B">
            <w:pPr>
              <w:jc w:val="left"/>
              <w:rPr>
                <w:rFonts w:cs="Times New Roman"/>
                <w:sz w:val="24"/>
                <w:szCs w:val="24"/>
              </w:rPr>
            </w:pPr>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50588" w:rsidP="008F3E7B">
            <w:pPr>
              <w:jc w:val="left"/>
              <w:rPr>
                <w:rFonts w:cs="Times New Roman"/>
                <w:sz w:val="24"/>
                <w:szCs w:val="24"/>
              </w:rPr>
            </w:pPr>
            <w:r w:rsidRPr="00143B2A">
              <w:rPr>
                <w:rFonts w:cs="Times New Roman"/>
                <w:sz w:val="24"/>
                <w:szCs w:val="24"/>
              </w:rPr>
              <w:t xml:space="preserve">Повышение эффективности безопасности эксплуатации, снижение расходов, </w:t>
            </w:r>
            <w:r w:rsidRPr="00143B2A">
              <w:rPr>
                <w:rFonts w:cs="Times New Roman"/>
                <w:sz w:val="24"/>
                <w:szCs w:val="24"/>
              </w:rPr>
              <w:lastRenderedPageBreak/>
              <w:t>увеличение мощности котельных</w:t>
            </w:r>
          </w:p>
        </w:tc>
        <w:tc>
          <w:tcPr>
            <w:tcW w:w="750" w:type="pct"/>
          </w:tcPr>
          <w:p w:rsidR="00900D07" w:rsidRPr="00143B2A" w:rsidRDefault="008F3E7B" w:rsidP="008F3E7B">
            <w:pPr>
              <w:jc w:val="left"/>
              <w:rPr>
                <w:rFonts w:cs="Times New Roman"/>
                <w:sz w:val="24"/>
                <w:szCs w:val="24"/>
              </w:rPr>
            </w:pPr>
            <w:r w:rsidRPr="00143B2A">
              <w:rPr>
                <w:rFonts w:cs="Times New Roman"/>
                <w:sz w:val="24"/>
                <w:szCs w:val="24"/>
              </w:rPr>
              <w:lastRenderedPageBreak/>
              <w:t>Мощность новой котельной - 300 кВт (0,258 Гкал/час)</w:t>
            </w:r>
          </w:p>
        </w:tc>
        <w:tc>
          <w:tcPr>
            <w:tcW w:w="711" w:type="pct"/>
          </w:tcPr>
          <w:p w:rsidR="00900D07" w:rsidRPr="00143B2A" w:rsidRDefault="00C50588" w:rsidP="008F3E7B">
            <w:pPr>
              <w:jc w:val="left"/>
              <w:rPr>
                <w:rFonts w:cs="Times New Roman"/>
                <w:sz w:val="24"/>
                <w:szCs w:val="24"/>
              </w:rPr>
            </w:pPr>
            <w:r w:rsidRPr="00143B2A">
              <w:rPr>
                <w:rFonts w:cs="Times New Roman"/>
                <w:sz w:val="24"/>
                <w:szCs w:val="24"/>
              </w:rPr>
              <w:t>д. Поречье</w:t>
            </w:r>
            <w:r w:rsidR="00602077" w:rsidRPr="00143B2A">
              <w:rPr>
                <w:rFonts w:cs="Times New Roman"/>
                <w:sz w:val="24"/>
                <w:szCs w:val="24"/>
              </w:rPr>
              <w:t xml:space="preserve">, </w:t>
            </w:r>
            <w:proofErr w:type="spellStart"/>
            <w:r w:rsidR="00602077" w:rsidRPr="00143B2A">
              <w:rPr>
                <w:rFonts w:cs="Times New Roman"/>
                <w:sz w:val="24"/>
                <w:szCs w:val="24"/>
              </w:rPr>
              <w:t>Пореченская</w:t>
            </w:r>
            <w:proofErr w:type="spellEnd"/>
            <w:r w:rsidR="00602077" w:rsidRPr="00143B2A">
              <w:rPr>
                <w:rFonts w:cs="Times New Roman"/>
                <w:sz w:val="24"/>
                <w:szCs w:val="24"/>
              </w:rPr>
              <w:t xml:space="preserve">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lastRenderedPageBreak/>
              <w:t>4.6</w:t>
            </w:r>
          </w:p>
        </w:tc>
        <w:tc>
          <w:tcPr>
            <w:tcW w:w="964" w:type="pct"/>
          </w:tcPr>
          <w:p w:rsidR="004A6F24" w:rsidRPr="00143B2A" w:rsidRDefault="008F3E7B" w:rsidP="008F3E7B">
            <w:pPr>
              <w:jc w:val="left"/>
              <w:rPr>
                <w:rFonts w:cs="Times New Roman"/>
                <w:sz w:val="24"/>
                <w:szCs w:val="24"/>
              </w:rPr>
            </w:pPr>
            <w:r w:rsidRPr="00143B2A">
              <w:rPr>
                <w:rFonts w:cs="Times New Roman"/>
                <w:sz w:val="24"/>
                <w:szCs w:val="24"/>
              </w:rPr>
              <w:t>М</w:t>
            </w:r>
            <w:r w:rsidR="004A6F24" w:rsidRPr="00143B2A">
              <w:rPr>
                <w:rFonts w:cs="Times New Roman"/>
                <w:sz w:val="24"/>
                <w:szCs w:val="24"/>
              </w:rPr>
              <w:t xml:space="preserve">одернизация (перевод на природный газ) котельной д. </w:t>
            </w:r>
            <w:proofErr w:type="spellStart"/>
            <w:r w:rsidR="004A6F24" w:rsidRPr="00143B2A">
              <w:rPr>
                <w:rFonts w:cs="Times New Roman"/>
                <w:sz w:val="24"/>
                <w:szCs w:val="24"/>
              </w:rPr>
              <w:t>Полибино</w:t>
            </w:r>
            <w:proofErr w:type="spellEnd"/>
          </w:p>
          <w:p w:rsidR="00900D07" w:rsidRPr="00143B2A" w:rsidRDefault="00900D07" w:rsidP="008F3E7B">
            <w:pPr>
              <w:jc w:val="left"/>
              <w:rPr>
                <w:rFonts w:cs="Times New Roman"/>
                <w:sz w:val="24"/>
                <w:szCs w:val="24"/>
              </w:rPr>
            </w:pPr>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50588" w:rsidP="008F3E7B">
            <w:pPr>
              <w:jc w:val="left"/>
              <w:rPr>
                <w:rFonts w:cs="Times New Roman"/>
                <w:sz w:val="24"/>
                <w:szCs w:val="24"/>
              </w:rPr>
            </w:pPr>
            <w:r w:rsidRPr="00143B2A">
              <w:rPr>
                <w:rFonts w:cs="Times New Roman"/>
                <w:sz w:val="24"/>
                <w:szCs w:val="24"/>
              </w:rPr>
              <w:t>Повышение эффективности безопасности эксплуатации, снижение расходов, увеличение мощности котельных</w:t>
            </w:r>
          </w:p>
        </w:tc>
        <w:tc>
          <w:tcPr>
            <w:tcW w:w="750" w:type="pct"/>
          </w:tcPr>
          <w:p w:rsidR="00900D07" w:rsidRPr="00143B2A" w:rsidRDefault="008F3E7B" w:rsidP="008F3E7B">
            <w:pPr>
              <w:jc w:val="left"/>
              <w:rPr>
                <w:rFonts w:cs="Times New Roman"/>
                <w:sz w:val="24"/>
                <w:szCs w:val="24"/>
              </w:rPr>
            </w:pPr>
            <w:r w:rsidRPr="00143B2A">
              <w:rPr>
                <w:rFonts w:cs="Times New Roman"/>
                <w:sz w:val="24"/>
                <w:szCs w:val="24"/>
              </w:rPr>
              <w:t>Мощность новой котельной - 300 кВт (0,258 Гкал/час)</w:t>
            </w:r>
          </w:p>
        </w:tc>
        <w:tc>
          <w:tcPr>
            <w:tcW w:w="711" w:type="pct"/>
          </w:tcPr>
          <w:p w:rsidR="00900D07" w:rsidRPr="00143B2A" w:rsidRDefault="00C50588" w:rsidP="00602077">
            <w:pPr>
              <w:jc w:val="left"/>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Полибино</w:t>
            </w:r>
            <w:proofErr w:type="spellEnd"/>
            <w:r w:rsidR="00602077" w:rsidRPr="00143B2A">
              <w:rPr>
                <w:rFonts w:cs="Times New Roman"/>
                <w:sz w:val="24"/>
                <w:szCs w:val="24"/>
              </w:rPr>
              <w:t xml:space="preserve">, </w:t>
            </w:r>
            <w:proofErr w:type="spellStart"/>
            <w:r w:rsidR="00602077" w:rsidRPr="00143B2A">
              <w:rPr>
                <w:rFonts w:cs="Times New Roman"/>
                <w:sz w:val="24"/>
                <w:szCs w:val="24"/>
              </w:rPr>
              <w:t>Пореченская</w:t>
            </w:r>
            <w:proofErr w:type="spellEnd"/>
            <w:r w:rsidR="00602077" w:rsidRPr="00143B2A">
              <w:rPr>
                <w:rFonts w:cs="Times New Roman"/>
                <w:sz w:val="24"/>
                <w:szCs w:val="24"/>
              </w:rPr>
              <w:t xml:space="preserve">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4.7</w:t>
            </w:r>
          </w:p>
        </w:tc>
        <w:tc>
          <w:tcPr>
            <w:tcW w:w="964" w:type="pct"/>
          </w:tcPr>
          <w:p w:rsidR="004A6F24" w:rsidRPr="00143B2A" w:rsidRDefault="008F3E7B" w:rsidP="008F3E7B">
            <w:pPr>
              <w:jc w:val="left"/>
              <w:rPr>
                <w:rFonts w:cs="Times New Roman"/>
                <w:sz w:val="24"/>
                <w:szCs w:val="24"/>
              </w:rPr>
            </w:pPr>
            <w:r w:rsidRPr="00143B2A">
              <w:rPr>
                <w:rFonts w:cs="Times New Roman"/>
                <w:sz w:val="24"/>
                <w:szCs w:val="24"/>
              </w:rPr>
              <w:t>М</w:t>
            </w:r>
            <w:r w:rsidR="004A6F24" w:rsidRPr="00143B2A">
              <w:rPr>
                <w:rFonts w:cs="Times New Roman"/>
                <w:sz w:val="24"/>
                <w:szCs w:val="24"/>
              </w:rPr>
              <w:t>одернизация (перевод на природный газ) котельной д. Борки</w:t>
            </w:r>
          </w:p>
          <w:p w:rsidR="00900D07" w:rsidRPr="00143B2A" w:rsidRDefault="00900D07" w:rsidP="008F3E7B">
            <w:pPr>
              <w:jc w:val="left"/>
              <w:rPr>
                <w:rFonts w:cs="Times New Roman"/>
                <w:sz w:val="24"/>
                <w:szCs w:val="24"/>
              </w:rPr>
            </w:pPr>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50588" w:rsidP="008F3E7B">
            <w:pPr>
              <w:jc w:val="left"/>
              <w:rPr>
                <w:rFonts w:cs="Times New Roman"/>
                <w:sz w:val="24"/>
                <w:szCs w:val="24"/>
              </w:rPr>
            </w:pPr>
            <w:r w:rsidRPr="00143B2A">
              <w:rPr>
                <w:rFonts w:cs="Times New Roman"/>
                <w:sz w:val="24"/>
                <w:szCs w:val="24"/>
              </w:rPr>
              <w:t>Повышение эффективности безопасности эксплуатации, снижение расходов, увеличение мощности котельных</w:t>
            </w:r>
          </w:p>
        </w:tc>
        <w:tc>
          <w:tcPr>
            <w:tcW w:w="750" w:type="pct"/>
          </w:tcPr>
          <w:p w:rsidR="00900D07" w:rsidRPr="00143B2A" w:rsidRDefault="008F3E7B" w:rsidP="008F3E7B">
            <w:pPr>
              <w:jc w:val="left"/>
              <w:rPr>
                <w:rFonts w:cs="Times New Roman"/>
                <w:sz w:val="24"/>
                <w:szCs w:val="24"/>
              </w:rPr>
            </w:pPr>
            <w:r w:rsidRPr="00143B2A">
              <w:rPr>
                <w:rFonts w:cs="Times New Roman"/>
                <w:sz w:val="24"/>
                <w:szCs w:val="24"/>
              </w:rPr>
              <w:t>Мощность новой котельной - 300 кВт (0,258 Гкал/час)</w:t>
            </w:r>
          </w:p>
        </w:tc>
        <w:tc>
          <w:tcPr>
            <w:tcW w:w="711" w:type="pct"/>
          </w:tcPr>
          <w:p w:rsidR="00900D07" w:rsidRPr="00143B2A" w:rsidRDefault="00C50588" w:rsidP="008F3E7B">
            <w:pPr>
              <w:jc w:val="left"/>
              <w:rPr>
                <w:rFonts w:cs="Times New Roman"/>
                <w:sz w:val="24"/>
                <w:szCs w:val="24"/>
              </w:rPr>
            </w:pPr>
            <w:r w:rsidRPr="00143B2A">
              <w:rPr>
                <w:rFonts w:cs="Times New Roman"/>
                <w:sz w:val="24"/>
                <w:szCs w:val="24"/>
              </w:rPr>
              <w:t>д. Борки</w:t>
            </w:r>
            <w:r w:rsidR="00602077" w:rsidRPr="00143B2A">
              <w:rPr>
                <w:rFonts w:cs="Times New Roman"/>
                <w:sz w:val="24"/>
                <w:szCs w:val="24"/>
              </w:rPr>
              <w:t xml:space="preserve">, </w:t>
            </w:r>
            <w:proofErr w:type="spellStart"/>
            <w:r w:rsidR="00602077" w:rsidRPr="00143B2A">
              <w:rPr>
                <w:rFonts w:cs="Times New Roman"/>
                <w:sz w:val="24"/>
                <w:szCs w:val="24"/>
              </w:rPr>
              <w:t>Пореченская</w:t>
            </w:r>
            <w:proofErr w:type="spellEnd"/>
            <w:r w:rsidR="00602077" w:rsidRPr="00143B2A">
              <w:rPr>
                <w:rFonts w:cs="Times New Roman"/>
                <w:sz w:val="24"/>
                <w:szCs w:val="24"/>
              </w:rPr>
              <w:t xml:space="preserve">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900D07" w:rsidRPr="00143B2A" w:rsidTr="0056594F">
        <w:trPr>
          <w:jc w:val="center"/>
        </w:trPr>
        <w:tc>
          <w:tcPr>
            <w:tcW w:w="252" w:type="pct"/>
          </w:tcPr>
          <w:p w:rsidR="00900D07" w:rsidRPr="00143B2A" w:rsidRDefault="00143B2A" w:rsidP="00143B2A">
            <w:pPr>
              <w:rPr>
                <w:color w:val="000000" w:themeColor="text1"/>
                <w:szCs w:val="24"/>
              </w:rPr>
            </w:pPr>
            <w:r>
              <w:rPr>
                <w:color w:val="000000" w:themeColor="text1"/>
                <w:szCs w:val="24"/>
              </w:rPr>
              <w:t>4.8</w:t>
            </w:r>
          </w:p>
        </w:tc>
        <w:tc>
          <w:tcPr>
            <w:tcW w:w="964" w:type="pct"/>
          </w:tcPr>
          <w:p w:rsidR="00900D07" w:rsidRPr="00143B2A" w:rsidRDefault="008F3E7B" w:rsidP="008F3E7B">
            <w:pPr>
              <w:jc w:val="left"/>
              <w:rPr>
                <w:rFonts w:cs="Times New Roman"/>
                <w:sz w:val="24"/>
                <w:szCs w:val="24"/>
              </w:rPr>
            </w:pPr>
            <w:r w:rsidRPr="00143B2A">
              <w:rPr>
                <w:rFonts w:cs="Times New Roman"/>
                <w:sz w:val="24"/>
                <w:szCs w:val="24"/>
              </w:rPr>
              <w:t>М</w:t>
            </w:r>
            <w:r w:rsidR="004A6F24" w:rsidRPr="00143B2A">
              <w:rPr>
                <w:rFonts w:cs="Times New Roman"/>
                <w:sz w:val="24"/>
                <w:szCs w:val="24"/>
              </w:rPr>
              <w:t xml:space="preserve">одернизация котельной д. </w:t>
            </w:r>
            <w:proofErr w:type="spellStart"/>
            <w:r w:rsidR="004A6F24" w:rsidRPr="00143B2A">
              <w:rPr>
                <w:rFonts w:cs="Times New Roman"/>
                <w:sz w:val="24"/>
                <w:szCs w:val="24"/>
              </w:rPr>
              <w:t>Плаксино</w:t>
            </w:r>
            <w:proofErr w:type="spellEnd"/>
          </w:p>
        </w:tc>
        <w:tc>
          <w:tcPr>
            <w:tcW w:w="609" w:type="pct"/>
          </w:tcPr>
          <w:p w:rsidR="00900D07" w:rsidRPr="00143B2A" w:rsidRDefault="00E462D1" w:rsidP="008F3E7B">
            <w:pPr>
              <w:jc w:val="left"/>
              <w:rPr>
                <w:rFonts w:cs="Times New Roman"/>
                <w:sz w:val="24"/>
                <w:szCs w:val="24"/>
              </w:rPr>
            </w:pPr>
            <w:r w:rsidRPr="00143B2A">
              <w:rPr>
                <w:rFonts w:cs="Times New Roman"/>
                <w:sz w:val="24"/>
                <w:szCs w:val="24"/>
              </w:rPr>
              <w:t>Источник тепловой энергии</w:t>
            </w:r>
          </w:p>
        </w:tc>
        <w:tc>
          <w:tcPr>
            <w:tcW w:w="867" w:type="pct"/>
          </w:tcPr>
          <w:p w:rsidR="00900D07" w:rsidRPr="00143B2A" w:rsidRDefault="00C50588" w:rsidP="008F3E7B">
            <w:pPr>
              <w:jc w:val="left"/>
              <w:rPr>
                <w:rFonts w:cs="Times New Roman"/>
                <w:sz w:val="24"/>
                <w:szCs w:val="24"/>
              </w:rPr>
            </w:pPr>
            <w:r w:rsidRPr="00143B2A">
              <w:rPr>
                <w:rFonts w:cs="Times New Roman"/>
                <w:sz w:val="24"/>
                <w:szCs w:val="24"/>
              </w:rPr>
              <w:t>Повышение эффективности безопасности эксплуатации, снижение расходов, увеличение мощности котельных</w:t>
            </w:r>
          </w:p>
        </w:tc>
        <w:tc>
          <w:tcPr>
            <w:tcW w:w="750" w:type="pct"/>
          </w:tcPr>
          <w:p w:rsidR="00900D07" w:rsidRPr="00143B2A" w:rsidRDefault="008538E0" w:rsidP="008F3E7B">
            <w:pPr>
              <w:suppressAutoHyphens/>
              <w:jc w:val="left"/>
              <w:rPr>
                <w:rFonts w:cs="Times New Roman"/>
                <w:sz w:val="24"/>
                <w:szCs w:val="24"/>
              </w:rPr>
            </w:pPr>
            <w:r w:rsidRPr="00143B2A">
              <w:rPr>
                <w:rFonts w:cs="Times New Roman"/>
                <w:sz w:val="24"/>
                <w:szCs w:val="24"/>
              </w:rPr>
              <w:t>Мощность новой котельной - 300 кВт (0,258 Гкал/час)</w:t>
            </w:r>
          </w:p>
        </w:tc>
        <w:tc>
          <w:tcPr>
            <w:tcW w:w="711" w:type="pct"/>
          </w:tcPr>
          <w:p w:rsidR="00900D07" w:rsidRPr="00143B2A" w:rsidRDefault="00C50588" w:rsidP="008F3E7B">
            <w:pPr>
              <w:jc w:val="left"/>
              <w:rPr>
                <w:rFonts w:cs="Times New Roman"/>
                <w:sz w:val="24"/>
                <w:szCs w:val="24"/>
              </w:rPr>
            </w:pPr>
            <w:r w:rsidRPr="00143B2A">
              <w:rPr>
                <w:rFonts w:cs="Times New Roman"/>
                <w:sz w:val="24"/>
                <w:szCs w:val="24"/>
              </w:rPr>
              <w:t xml:space="preserve">д. </w:t>
            </w:r>
            <w:proofErr w:type="spellStart"/>
            <w:r w:rsidRPr="00143B2A">
              <w:rPr>
                <w:rFonts w:cs="Times New Roman"/>
                <w:sz w:val="24"/>
                <w:szCs w:val="24"/>
              </w:rPr>
              <w:t>Плаксино</w:t>
            </w:r>
            <w:proofErr w:type="spellEnd"/>
            <w:r w:rsidR="00602077" w:rsidRPr="00143B2A">
              <w:rPr>
                <w:rFonts w:cs="Times New Roman"/>
                <w:sz w:val="24"/>
                <w:szCs w:val="24"/>
              </w:rPr>
              <w:t xml:space="preserve">, </w:t>
            </w:r>
            <w:proofErr w:type="spellStart"/>
            <w:r w:rsidR="00602077" w:rsidRPr="00143B2A">
              <w:rPr>
                <w:rFonts w:cs="Times New Roman"/>
                <w:sz w:val="24"/>
                <w:szCs w:val="24"/>
              </w:rPr>
              <w:t>Лычёвская</w:t>
            </w:r>
            <w:proofErr w:type="spellEnd"/>
            <w:r w:rsidR="00602077" w:rsidRPr="00143B2A">
              <w:rPr>
                <w:rFonts w:cs="Times New Roman"/>
                <w:sz w:val="24"/>
                <w:szCs w:val="24"/>
              </w:rPr>
              <w:t xml:space="preserve"> волость</w:t>
            </w:r>
          </w:p>
        </w:tc>
        <w:tc>
          <w:tcPr>
            <w:tcW w:w="846" w:type="pct"/>
          </w:tcPr>
          <w:p w:rsidR="00900D07" w:rsidRPr="00143B2A" w:rsidRDefault="00143B2A" w:rsidP="008F3E7B">
            <w:pPr>
              <w:jc w:val="left"/>
              <w:rPr>
                <w:rFonts w:cs="Times New Roman"/>
                <w:sz w:val="24"/>
                <w:szCs w:val="24"/>
              </w:rPr>
            </w:pPr>
            <w:r w:rsidRPr="00143B2A">
              <w:rPr>
                <w:rFonts w:cs="Times New Roman"/>
                <w:sz w:val="24"/>
                <w:szCs w:val="24"/>
              </w:rPr>
              <w:t>Не устанавливается</w:t>
            </w:r>
          </w:p>
        </w:tc>
      </w:tr>
      <w:tr w:rsidR="00B03ADB" w:rsidRPr="00143B2A" w:rsidTr="00B03ADB">
        <w:trPr>
          <w:jc w:val="center"/>
        </w:trPr>
        <w:tc>
          <w:tcPr>
            <w:tcW w:w="5000" w:type="pct"/>
            <w:gridSpan w:val="7"/>
          </w:tcPr>
          <w:p w:rsidR="00B03ADB" w:rsidRPr="00B03ADB" w:rsidRDefault="00B03ADB" w:rsidP="00B03ADB">
            <w:pPr>
              <w:pStyle w:val="afff6"/>
              <w:numPr>
                <w:ilvl w:val="0"/>
                <w:numId w:val="10"/>
              </w:numPr>
              <w:jc w:val="center"/>
              <w:rPr>
                <w:rFonts w:eastAsiaTheme="minorEastAsia"/>
                <w:b/>
                <w:szCs w:val="24"/>
              </w:rPr>
            </w:pPr>
            <w:r w:rsidRPr="00B03ADB">
              <w:rPr>
                <w:rFonts w:eastAsiaTheme="minorEastAsia"/>
                <w:b/>
                <w:szCs w:val="24"/>
              </w:rPr>
              <w:t>Объекты газоснабжения</w:t>
            </w:r>
          </w:p>
        </w:tc>
      </w:tr>
      <w:tr w:rsidR="00B03ADB" w:rsidRPr="00143B2A" w:rsidTr="0056594F">
        <w:trPr>
          <w:jc w:val="center"/>
        </w:trPr>
        <w:tc>
          <w:tcPr>
            <w:tcW w:w="252" w:type="pct"/>
          </w:tcPr>
          <w:p w:rsidR="00B03ADB" w:rsidRPr="00B03ADB" w:rsidRDefault="00B03ADB" w:rsidP="00B03ADB">
            <w:pPr>
              <w:rPr>
                <w:color w:val="000000" w:themeColor="text1"/>
                <w:szCs w:val="24"/>
              </w:rPr>
            </w:pPr>
            <w:r>
              <w:rPr>
                <w:color w:val="000000" w:themeColor="text1"/>
                <w:szCs w:val="24"/>
              </w:rPr>
              <w:t>5.1</w:t>
            </w:r>
          </w:p>
        </w:tc>
        <w:tc>
          <w:tcPr>
            <w:tcW w:w="964" w:type="pct"/>
          </w:tcPr>
          <w:p w:rsidR="00B03ADB" w:rsidRPr="00143B2A" w:rsidRDefault="00B03ADB" w:rsidP="008F3E7B">
            <w:pPr>
              <w:jc w:val="left"/>
              <w:rPr>
                <w:rFonts w:cs="Times New Roman"/>
                <w:sz w:val="24"/>
                <w:szCs w:val="24"/>
              </w:rPr>
            </w:pPr>
            <w:r w:rsidRPr="00D63485">
              <w:rPr>
                <w:bCs/>
                <w:sz w:val="24"/>
                <w:szCs w:val="24"/>
              </w:rPr>
              <w:t>Строительство АГНКС-1</w:t>
            </w:r>
          </w:p>
        </w:tc>
        <w:tc>
          <w:tcPr>
            <w:tcW w:w="609" w:type="pct"/>
          </w:tcPr>
          <w:p w:rsidR="00B03ADB" w:rsidRPr="00143B2A" w:rsidRDefault="007A7534" w:rsidP="008F3E7B">
            <w:pPr>
              <w:jc w:val="left"/>
              <w:rPr>
                <w:rFonts w:cs="Times New Roman"/>
                <w:sz w:val="24"/>
                <w:szCs w:val="24"/>
              </w:rPr>
            </w:pPr>
            <w:r>
              <w:rPr>
                <w:rFonts w:cs="Times New Roman"/>
                <w:sz w:val="24"/>
                <w:szCs w:val="24"/>
              </w:rPr>
              <w:t>Автозаправочная станция</w:t>
            </w:r>
          </w:p>
        </w:tc>
        <w:tc>
          <w:tcPr>
            <w:tcW w:w="867" w:type="pct"/>
          </w:tcPr>
          <w:p w:rsidR="00B03ADB" w:rsidRPr="00143B2A" w:rsidRDefault="007A7534" w:rsidP="008F3E7B">
            <w:pPr>
              <w:jc w:val="left"/>
              <w:rPr>
                <w:rFonts w:cs="Times New Roman"/>
                <w:sz w:val="24"/>
                <w:szCs w:val="24"/>
              </w:rPr>
            </w:pPr>
            <w:r>
              <w:rPr>
                <w:rFonts w:cs="Times New Roman"/>
                <w:sz w:val="24"/>
                <w:szCs w:val="24"/>
              </w:rPr>
              <w:t xml:space="preserve">Развитие инженерной инфраструктуры </w:t>
            </w:r>
          </w:p>
        </w:tc>
        <w:tc>
          <w:tcPr>
            <w:tcW w:w="750" w:type="pct"/>
          </w:tcPr>
          <w:p w:rsidR="00B03ADB" w:rsidRPr="00143B2A" w:rsidRDefault="007A7534" w:rsidP="008F3E7B">
            <w:pPr>
              <w:suppressAutoHyphens/>
              <w:jc w:val="left"/>
              <w:rPr>
                <w:rFonts w:cs="Times New Roman"/>
                <w:sz w:val="24"/>
                <w:szCs w:val="24"/>
              </w:rPr>
            </w:pPr>
            <w:r>
              <w:rPr>
                <w:rFonts w:cs="Times New Roman"/>
                <w:sz w:val="24"/>
                <w:szCs w:val="24"/>
              </w:rPr>
              <w:t>Срок реализации – 2025</w:t>
            </w:r>
            <w:r w:rsidRPr="00143B2A">
              <w:rPr>
                <w:rFonts w:cs="Times New Roman"/>
                <w:sz w:val="24"/>
                <w:szCs w:val="24"/>
              </w:rPr>
              <w:t>г.</w:t>
            </w:r>
          </w:p>
        </w:tc>
        <w:tc>
          <w:tcPr>
            <w:tcW w:w="711" w:type="pct"/>
          </w:tcPr>
          <w:p w:rsidR="00B03ADB" w:rsidRPr="00143B2A" w:rsidRDefault="007A7534" w:rsidP="008F3E7B">
            <w:pPr>
              <w:jc w:val="left"/>
              <w:rPr>
                <w:rFonts w:cs="Times New Roman"/>
                <w:sz w:val="24"/>
                <w:szCs w:val="24"/>
              </w:rPr>
            </w:pPr>
            <w:proofErr w:type="spellStart"/>
            <w:r>
              <w:rPr>
                <w:bCs/>
                <w:sz w:val="24"/>
                <w:szCs w:val="24"/>
              </w:rPr>
              <w:t>Лычевская</w:t>
            </w:r>
            <w:proofErr w:type="spellEnd"/>
            <w:r>
              <w:rPr>
                <w:bCs/>
                <w:sz w:val="24"/>
                <w:szCs w:val="24"/>
              </w:rPr>
              <w:t xml:space="preserve"> волость</w:t>
            </w:r>
            <w:r w:rsidR="00A930B8" w:rsidRPr="00D63485">
              <w:rPr>
                <w:bCs/>
                <w:sz w:val="24"/>
                <w:szCs w:val="24"/>
              </w:rPr>
              <w:t>, 467 км автодороги Москва-Рига</w:t>
            </w:r>
          </w:p>
        </w:tc>
        <w:tc>
          <w:tcPr>
            <w:tcW w:w="846" w:type="pct"/>
          </w:tcPr>
          <w:p w:rsidR="00B03ADB" w:rsidRPr="00143B2A" w:rsidRDefault="00B03ADB" w:rsidP="008F3E7B">
            <w:pPr>
              <w:jc w:val="left"/>
              <w:rPr>
                <w:rFonts w:cs="Times New Roman"/>
                <w:sz w:val="24"/>
                <w:szCs w:val="24"/>
              </w:rPr>
            </w:pPr>
            <w:r w:rsidRPr="00B03ADB">
              <w:rPr>
                <w:rFonts w:cs="Times New Roman"/>
                <w:sz w:val="24"/>
                <w:szCs w:val="24"/>
              </w:rPr>
              <w:t>Размеры</w:t>
            </w:r>
            <w:r>
              <w:rPr>
                <w:rFonts w:cs="Times New Roman"/>
                <w:sz w:val="24"/>
                <w:szCs w:val="24"/>
              </w:rPr>
              <w:t xml:space="preserve"> охранных зон устанавливаются в </w:t>
            </w:r>
            <w:r w:rsidRPr="00B03ADB">
              <w:rPr>
                <w:rFonts w:cs="Times New Roman"/>
                <w:sz w:val="24"/>
                <w:szCs w:val="24"/>
              </w:rPr>
              <w:t xml:space="preserve">соответствии с пунктом 7 Правил </w:t>
            </w:r>
            <w:r w:rsidRPr="00B03ADB">
              <w:rPr>
                <w:rFonts w:cs="Times New Roman"/>
                <w:sz w:val="24"/>
                <w:szCs w:val="24"/>
              </w:rPr>
              <w:lastRenderedPageBreak/>
              <w:t>охраны газораспределительных сетей, утвержденных постановлением Правительства Российской Федерации от 20 ноября 2000 г.         № 878 «Об утверждении Правил охраны газораспределительных сетей»</w:t>
            </w:r>
          </w:p>
        </w:tc>
      </w:tr>
      <w:tr w:rsidR="0056594F" w:rsidRPr="00143B2A" w:rsidTr="0056594F">
        <w:trPr>
          <w:jc w:val="center"/>
        </w:trPr>
        <w:tc>
          <w:tcPr>
            <w:tcW w:w="252" w:type="pct"/>
          </w:tcPr>
          <w:p w:rsidR="0056594F" w:rsidRDefault="0056594F" w:rsidP="0056594F">
            <w:pPr>
              <w:rPr>
                <w:color w:val="000000" w:themeColor="text1"/>
                <w:szCs w:val="24"/>
              </w:rPr>
            </w:pPr>
            <w:r>
              <w:rPr>
                <w:color w:val="000000" w:themeColor="text1"/>
                <w:szCs w:val="24"/>
              </w:rPr>
              <w:lastRenderedPageBreak/>
              <w:t>5.2</w:t>
            </w:r>
          </w:p>
        </w:tc>
        <w:tc>
          <w:tcPr>
            <w:tcW w:w="964" w:type="pct"/>
          </w:tcPr>
          <w:p w:rsidR="0056594F" w:rsidRPr="00143B2A" w:rsidRDefault="0056594F" w:rsidP="0056594F">
            <w:pPr>
              <w:jc w:val="left"/>
              <w:rPr>
                <w:rFonts w:cs="Times New Roman"/>
                <w:sz w:val="24"/>
                <w:szCs w:val="24"/>
              </w:rPr>
            </w:pPr>
            <w:r w:rsidRPr="00D63485">
              <w:rPr>
                <w:bCs/>
                <w:sz w:val="24"/>
                <w:szCs w:val="24"/>
              </w:rPr>
              <w:t xml:space="preserve">Строительство подводящего газопровода к АГНКС-1  </w:t>
            </w:r>
          </w:p>
        </w:tc>
        <w:tc>
          <w:tcPr>
            <w:tcW w:w="609" w:type="pct"/>
          </w:tcPr>
          <w:p w:rsidR="0056594F" w:rsidRPr="00143B2A" w:rsidRDefault="0056594F" w:rsidP="0056594F">
            <w:pPr>
              <w:jc w:val="left"/>
              <w:rPr>
                <w:rFonts w:cs="Times New Roman"/>
                <w:sz w:val="24"/>
                <w:szCs w:val="24"/>
              </w:rPr>
            </w:pPr>
            <w:r>
              <w:rPr>
                <w:rFonts w:cs="Times New Roman"/>
                <w:sz w:val="24"/>
                <w:szCs w:val="24"/>
              </w:rPr>
              <w:t>Газопровод распределительный высокого давления</w:t>
            </w:r>
          </w:p>
        </w:tc>
        <w:tc>
          <w:tcPr>
            <w:tcW w:w="867" w:type="pct"/>
          </w:tcPr>
          <w:p w:rsidR="0056594F" w:rsidRPr="00143B2A" w:rsidRDefault="0056594F" w:rsidP="0056594F">
            <w:pPr>
              <w:jc w:val="left"/>
              <w:rPr>
                <w:rFonts w:cs="Times New Roman"/>
                <w:sz w:val="24"/>
                <w:szCs w:val="24"/>
              </w:rPr>
            </w:pPr>
            <w:r>
              <w:rPr>
                <w:rFonts w:cs="Times New Roman"/>
                <w:sz w:val="24"/>
                <w:szCs w:val="24"/>
              </w:rPr>
              <w:t>Развитие инженерной инфраструктуры</w:t>
            </w:r>
          </w:p>
        </w:tc>
        <w:tc>
          <w:tcPr>
            <w:tcW w:w="750" w:type="pct"/>
          </w:tcPr>
          <w:p w:rsidR="0056594F" w:rsidRPr="00143B2A" w:rsidRDefault="0056594F" w:rsidP="0056594F">
            <w:pPr>
              <w:suppressAutoHyphens/>
              <w:jc w:val="left"/>
              <w:rPr>
                <w:rFonts w:cs="Times New Roman"/>
                <w:sz w:val="24"/>
                <w:szCs w:val="24"/>
              </w:rPr>
            </w:pPr>
            <w:r>
              <w:rPr>
                <w:rFonts w:cs="Times New Roman"/>
                <w:sz w:val="24"/>
                <w:szCs w:val="24"/>
              </w:rPr>
              <w:t>Срок реализации – 2025</w:t>
            </w:r>
            <w:r w:rsidRPr="00143B2A">
              <w:rPr>
                <w:rFonts w:cs="Times New Roman"/>
                <w:sz w:val="24"/>
                <w:szCs w:val="24"/>
              </w:rPr>
              <w:t>г.</w:t>
            </w:r>
          </w:p>
        </w:tc>
        <w:tc>
          <w:tcPr>
            <w:tcW w:w="711" w:type="pct"/>
          </w:tcPr>
          <w:p w:rsidR="0056594F" w:rsidRPr="00143B2A" w:rsidRDefault="0056594F" w:rsidP="0056594F">
            <w:pPr>
              <w:jc w:val="left"/>
              <w:rPr>
                <w:rFonts w:cs="Times New Roman"/>
                <w:sz w:val="24"/>
                <w:szCs w:val="24"/>
              </w:rPr>
            </w:pPr>
            <w:proofErr w:type="spellStart"/>
            <w:r>
              <w:rPr>
                <w:bCs/>
                <w:sz w:val="24"/>
                <w:szCs w:val="24"/>
              </w:rPr>
              <w:t>Лычевская</w:t>
            </w:r>
            <w:proofErr w:type="spellEnd"/>
            <w:r>
              <w:rPr>
                <w:bCs/>
                <w:sz w:val="24"/>
                <w:szCs w:val="24"/>
              </w:rPr>
              <w:t xml:space="preserve"> волость</w:t>
            </w:r>
          </w:p>
        </w:tc>
        <w:tc>
          <w:tcPr>
            <w:tcW w:w="846" w:type="pct"/>
          </w:tcPr>
          <w:p w:rsidR="0056594F" w:rsidRPr="00143B2A" w:rsidRDefault="0056594F" w:rsidP="0056594F">
            <w:pPr>
              <w:jc w:val="left"/>
              <w:rPr>
                <w:rFonts w:cs="Times New Roman"/>
                <w:sz w:val="24"/>
                <w:szCs w:val="24"/>
              </w:rPr>
            </w:pPr>
            <w:r w:rsidRPr="00B03ADB">
              <w:rPr>
                <w:rFonts w:cs="Times New Roman"/>
                <w:sz w:val="24"/>
                <w:szCs w:val="24"/>
              </w:rPr>
              <w:t>Размеры</w:t>
            </w:r>
            <w:r>
              <w:rPr>
                <w:rFonts w:cs="Times New Roman"/>
                <w:sz w:val="24"/>
                <w:szCs w:val="24"/>
              </w:rPr>
              <w:t xml:space="preserve"> охранных зон устанавливаются в </w:t>
            </w:r>
            <w:r w:rsidRPr="00B03ADB">
              <w:rPr>
                <w:rFonts w:cs="Times New Roman"/>
                <w:sz w:val="24"/>
                <w:szCs w:val="24"/>
              </w:rPr>
              <w:t xml:space="preserve">соответствии с пунктом 7 Правил охраны газораспределительных сетей, утвержденных постановлением Правительства Российской Федерации от 20 ноября 2000 г.         № 878 «Об </w:t>
            </w:r>
            <w:r w:rsidRPr="00B03ADB">
              <w:rPr>
                <w:rFonts w:cs="Times New Roman"/>
                <w:sz w:val="24"/>
                <w:szCs w:val="24"/>
              </w:rPr>
              <w:lastRenderedPageBreak/>
              <w:t>утверждении Правил охраны газораспределительных сетей»</w:t>
            </w:r>
          </w:p>
        </w:tc>
      </w:tr>
      <w:tr w:rsidR="0056594F" w:rsidRPr="00143B2A" w:rsidTr="0056594F">
        <w:trPr>
          <w:jc w:val="center"/>
        </w:trPr>
        <w:tc>
          <w:tcPr>
            <w:tcW w:w="252" w:type="pct"/>
          </w:tcPr>
          <w:p w:rsidR="0056594F" w:rsidRDefault="0056594F" w:rsidP="0056594F">
            <w:pPr>
              <w:rPr>
                <w:color w:val="000000" w:themeColor="text1"/>
                <w:szCs w:val="24"/>
              </w:rPr>
            </w:pPr>
            <w:r>
              <w:rPr>
                <w:color w:val="000000" w:themeColor="text1"/>
                <w:szCs w:val="24"/>
              </w:rPr>
              <w:lastRenderedPageBreak/>
              <w:t>5.4</w:t>
            </w:r>
          </w:p>
        </w:tc>
        <w:tc>
          <w:tcPr>
            <w:tcW w:w="964" w:type="pct"/>
          </w:tcPr>
          <w:p w:rsidR="0056594F" w:rsidRPr="00143B2A" w:rsidRDefault="0056594F" w:rsidP="0056594F">
            <w:pPr>
              <w:jc w:val="left"/>
              <w:rPr>
                <w:rFonts w:cs="Times New Roman"/>
                <w:sz w:val="24"/>
                <w:szCs w:val="24"/>
              </w:rPr>
            </w:pPr>
            <w:r>
              <w:rPr>
                <w:bCs/>
                <w:sz w:val="24"/>
                <w:szCs w:val="24"/>
              </w:rPr>
              <w:t>Строительство г</w:t>
            </w:r>
            <w:r w:rsidRPr="00D63485">
              <w:rPr>
                <w:bCs/>
                <w:sz w:val="24"/>
                <w:szCs w:val="24"/>
              </w:rPr>
              <w:t>азопровод</w:t>
            </w:r>
            <w:r>
              <w:rPr>
                <w:bCs/>
                <w:sz w:val="24"/>
                <w:szCs w:val="24"/>
              </w:rPr>
              <w:t>а</w:t>
            </w:r>
            <w:r w:rsidRPr="00D63485">
              <w:rPr>
                <w:bCs/>
                <w:sz w:val="24"/>
                <w:szCs w:val="24"/>
              </w:rPr>
              <w:t xml:space="preserve"> </w:t>
            </w:r>
            <w:r>
              <w:rPr>
                <w:bCs/>
                <w:sz w:val="24"/>
                <w:szCs w:val="24"/>
              </w:rPr>
              <w:t>межпоселкового</w:t>
            </w:r>
            <w:r w:rsidRPr="00D63485">
              <w:rPr>
                <w:bCs/>
                <w:sz w:val="24"/>
                <w:szCs w:val="24"/>
              </w:rPr>
              <w:t xml:space="preserve"> к 4 площадкам ООО "ВСК" Великолукского района Псковской области</w:t>
            </w:r>
          </w:p>
        </w:tc>
        <w:tc>
          <w:tcPr>
            <w:tcW w:w="609" w:type="pct"/>
          </w:tcPr>
          <w:p w:rsidR="0056594F" w:rsidRPr="00143B2A" w:rsidRDefault="0056594F" w:rsidP="0056594F">
            <w:pPr>
              <w:jc w:val="left"/>
              <w:rPr>
                <w:rFonts w:cs="Times New Roman"/>
                <w:sz w:val="24"/>
                <w:szCs w:val="24"/>
              </w:rPr>
            </w:pPr>
            <w:r>
              <w:rPr>
                <w:rFonts w:cs="Times New Roman"/>
                <w:sz w:val="24"/>
                <w:szCs w:val="24"/>
              </w:rPr>
              <w:t>Газопровод распределительный высокого давления</w:t>
            </w:r>
          </w:p>
        </w:tc>
        <w:tc>
          <w:tcPr>
            <w:tcW w:w="867" w:type="pct"/>
          </w:tcPr>
          <w:p w:rsidR="0056594F" w:rsidRPr="00143B2A" w:rsidRDefault="0056594F" w:rsidP="0056594F">
            <w:pPr>
              <w:jc w:val="left"/>
              <w:rPr>
                <w:rFonts w:cs="Times New Roman"/>
                <w:sz w:val="24"/>
                <w:szCs w:val="24"/>
              </w:rPr>
            </w:pPr>
            <w:r>
              <w:rPr>
                <w:rFonts w:cs="Times New Roman"/>
                <w:sz w:val="24"/>
                <w:szCs w:val="24"/>
              </w:rPr>
              <w:t>Развитие инженерной инфраструктуры</w:t>
            </w:r>
          </w:p>
        </w:tc>
        <w:tc>
          <w:tcPr>
            <w:tcW w:w="750" w:type="pct"/>
          </w:tcPr>
          <w:p w:rsidR="0056594F" w:rsidRPr="00143B2A" w:rsidRDefault="0056594F" w:rsidP="0056594F">
            <w:pPr>
              <w:suppressAutoHyphens/>
              <w:jc w:val="left"/>
              <w:rPr>
                <w:rFonts w:cs="Times New Roman"/>
                <w:sz w:val="24"/>
                <w:szCs w:val="24"/>
              </w:rPr>
            </w:pPr>
            <w:r w:rsidRPr="00894887">
              <w:rPr>
                <w:bCs/>
                <w:sz w:val="24"/>
                <w:szCs w:val="24"/>
              </w:rPr>
              <w:t xml:space="preserve">Газопровод высокого давления 0,6 МПа к площадкам репродуктор </w:t>
            </w:r>
            <w:proofErr w:type="spellStart"/>
            <w:r w:rsidRPr="00894887">
              <w:rPr>
                <w:bCs/>
                <w:sz w:val="24"/>
                <w:szCs w:val="24"/>
              </w:rPr>
              <w:t>Шубниково</w:t>
            </w:r>
            <w:proofErr w:type="spellEnd"/>
            <w:r w:rsidRPr="00894887">
              <w:rPr>
                <w:bCs/>
                <w:sz w:val="24"/>
                <w:szCs w:val="24"/>
              </w:rPr>
              <w:t xml:space="preserve">, откорма Захарово, </w:t>
            </w:r>
            <w:r>
              <w:rPr>
                <w:bCs/>
                <w:sz w:val="24"/>
                <w:szCs w:val="24"/>
              </w:rPr>
              <w:t xml:space="preserve">откорма Нивы и Нивы-2 ООО “ВСК”, протяженность – 35,14 км. </w:t>
            </w:r>
            <w:r>
              <w:rPr>
                <w:rFonts w:cs="Times New Roman"/>
                <w:sz w:val="24"/>
                <w:szCs w:val="24"/>
              </w:rPr>
              <w:t>Срок реализации – 2026</w:t>
            </w:r>
            <w:r w:rsidRPr="00143B2A">
              <w:rPr>
                <w:rFonts w:cs="Times New Roman"/>
                <w:sz w:val="24"/>
                <w:szCs w:val="24"/>
              </w:rPr>
              <w:t>г.</w:t>
            </w:r>
          </w:p>
        </w:tc>
        <w:tc>
          <w:tcPr>
            <w:tcW w:w="711" w:type="pct"/>
          </w:tcPr>
          <w:p w:rsidR="0056594F" w:rsidRPr="00143B2A" w:rsidRDefault="0056594F" w:rsidP="0056594F">
            <w:pPr>
              <w:jc w:val="left"/>
              <w:rPr>
                <w:rFonts w:cs="Times New Roman"/>
                <w:sz w:val="24"/>
                <w:szCs w:val="24"/>
              </w:rPr>
            </w:pPr>
            <w:proofErr w:type="spellStart"/>
            <w:r>
              <w:rPr>
                <w:rFonts w:cs="Times New Roman"/>
                <w:sz w:val="24"/>
                <w:szCs w:val="24"/>
              </w:rPr>
              <w:t>Пореченская</w:t>
            </w:r>
            <w:proofErr w:type="spellEnd"/>
            <w:r>
              <w:rPr>
                <w:rFonts w:cs="Times New Roman"/>
                <w:sz w:val="24"/>
                <w:szCs w:val="24"/>
              </w:rPr>
              <w:t xml:space="preserve"> волость, </w:t>
            </w:r>
            <w:proofErr w:type="spellStart"/>
            <w:r>
              <w:rPr>
                <w:rFonts w:cs="Times New Roman"/>
                <w:sz w:val="24"/>
                <w:szCs w:val="24"/>
              </w:rPr>
              <w:t>Лычевская</w:t>
            </w:r>
            <w:proofErr w:type="spellEnd"/>
            <w:r>
              <w:rPr>
                <w:rFonts w:cs="Times New Roman"/>
                <w:sz w:val="24"/>
                <w:szCs w:val="24"/>
              </w:rPr>
              <w:t xml:space="preserve"> волость</w:t>
            </w:r>
          </w:p>
        </w:tc>
        <w:tc>
          <w:tcPr>
            <w:tcW w:w="846" w:type="pct"/>
          </w:tcPr>
          <w:p w:rsidR="0056594F" w:rsidRPr="00143B2A" w:rsidRDefault="0056594F" w:rsidP="0056594F">
            <w:pPr>
              <w:jc w:val="left"/>
              <w:rPr>
                <w:rFonts w:cs="Times New Roman"/>
                <w:sz w:val="24"/>
                <w:szCs w:val="24"/>
              </w:rPr>
            </w:pPr>
            <w:r w:rsidRPr="00B03ADB">
              <w:rPr>
                <w:rFonts w:cs="Times New Roman"/>
                <w:sz w:val="24"/>
                <w:szCs w:val="24"/>
              </w:rPr>
              <w:t>Размеры</w:t>
            </w:r>
            <w:r>
              <w:rPr>
                <w:rFonts w:cs="Times New Roman"/>
                <w:sz w:val="24"/>
                <w:szCs w:val="24"/>
              </w:rPr>
              <w:t xml:space="preserve"> охранных зон устанавливаются в </w:t>
            </w:r>
            <w:r w:rsidRPr="00B03ADB">
              <w:rPr>
                <w:rFonts w:cs="Times New Roman"/>
                <w:sz w:val="24"/>
                <w:szCs w:val="24"/>
              </w:rPr>
              <w:t>соответствии с пунктом 7 Правил охраны газораспределительных сетей, утвержденных постановлением Правительства Российской Федерации от 20 ноября 2000 г.         № 878 «Об утверждении Правил охраны газораспределительных сетей»</w:t>
            </w:r>
          </w:p>
        </w:tc>
      </w:tr>
    </w:tbl>
    <w:p w:rsidR="00900D07" w:rsidRDefault="00900D07"/>
    <w:p w:rsidR="00900D07" w:rsidRDefault="00900D07"/>
    <w:p w:rsidR="00900D07" w:rsidRDefault="00996B30">
      <w:r>
        <w:t>Примечание:</w:t>
      </w:r>
      <w:r w:rsidRPr="00996B30">
        <w:rPr>
          <w:rFonts w:ascii="Times New Roman CYR" w:hAnsi="Times New Roman CYR" w:cs="Times New Roman CYR"/>
          <w:color w:val="000000"/>
          <w:sz w:val="30"/>
          <w:szCs w:val="30"/>
          <w:lang w:eastAsia="ru-RU"/>
        </w:rPr>
        <w:t xml:space="preserve"> </w:t>
      </w:r>
      <w:r>
        <w:rPr>
          <w:rFonts w:ascii="Times New Roman CYR" w:hAnsi="Times New Roman CYR" w:cs="Times New Roman CYR"/>
          <w:color w:val="000000"/>
          <w:sz w:val="30"/>
          <w:szCs w:val="30"/>
          <w:lang w:eastAsia="ru-RU"/>
        </w:rPr>
        <w:t xml:space="preserve">размещение планируемых объектов в границах территорий, зон охраны, защитных зон объектов культурного наследия осуществляется только при условии соблюдения требований действующего </w:t>
      </w:r>
      <w:r>
        <w:rPr>
          <w:rFonts w:ascii="Times New Roman CYR" w:hAnsi="Times New Roman CYR" w:cs="Times New Roman CYR"/>
          <w:color w:val="000000"/>
          <w:sz w:val="30"/>
          <w:szCs w:val="30"/>
          <w:lang w:eastAsia="ru-RU"/>
        </w:rPr>
        <w:lastRenderedPageBreak/>
        <w:t>законодательства в сфере охраны объектов культурного наследия, установленных режимов и требований к градостроительным регламентам в границах данных территорий и зон</w:t>
      </w:r>
      <w:r>
        <w:rPr>
          <w:rFonts w:cs="Times New Roman"/>
          <w:color w:val="000000"/>
          <w:sz w:val="30"/>
          <w:szCs w:val="30"/>
          <w:lang w:eastAsia="ru-RU"/>
        </w:rPr>
        <w:t>.</w:t>
      </w:r>
    </w:p>
    <w:sectPr w:rsidR="00900D07">
      <w:pgSz w:w="16838" w:h="11906" w:orient="landscape"/>
      <w:pgMar w:top="1134" w:right="1559" w:bottom="1134"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DD4" w:rsidRDefault="004A5DD4">
      <w:r>
        <w:separator/>
      </w:r>
    </w:p>
  </w:endnote>
  <w:endnote w:type="continuationSeparator" w:id="0">
    <w:p w:rsidR="004A5DD4" w:rsidRDefault="004A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Light">
    <w:altName w:val="AMGDT"/>
    <w:charset w:val="00"/>
    <w:family w:val="auto"/>
    <w:pitch w:val="default"/>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00"/>
    <w:family w:val="auto"/>
    <w:pitch w:val="default"/>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Segoe Print"/>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default"/>
    <w:sig w:usb0="F7FFAEFF" w:usb1="F9DFFFFF" w:usb2="0000007F" w:usb3="00000000" w:csb0="203F01FF" w:csb1="DFFF0000"/>
  </w:font>
  <w:font w:name="Times New Roman CYR">
    <w:panose1 w:val="02020603050405020304"/>
    <w:charset w:val="CC"/>
    <w:family w:val="roman"/>
    <w:pitch w:val="variable"/>
    <w:sig w:usb0="E0002E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KursivC">
    <w:altName w:val="Courier New"/>
    <w:charset w:val="00"/>
    <w:family w:val="decorative"/>
    <w:pitch w:val="default"/>
    <w:sig w:usb0="00000000" w:usb1="00000000" w:usb2="00000000" w:usb3="00000000" w:csb0="00000001" w:csb1="00000000"/>
  </w:font>
  <w:font w:name="Utopia">
    <w:altName w:val="Times New Roman"/>
    <w:charset w:val="00"/>
    <w:family w:val="roman"/>
    <w:pitch w:val="default"/>
    <w:sig w:usb0="00000000" w:usb1="00000000" w:usb2="00000000" w:usb3="00000000" w:csb0="00000001" w:csb1="00000000"/>
  </w:font>
  <w:font w:name="NTHelvetica/Cyrillic">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DD4" w:rsidRDefault="004A5DD4">
    <w:pPr>
      <w:pStyle w:val="aff6"/>
      <w:tabs>
        <w:tab w:val="clear" w:pos="4844"/>
        <w:tab w:val="clear" w:pos="9689"/>
        <w:tab w:val="center" w:pos="4677"/>
        <w:tab w:val="right" w:pos="9355"/>
      </w:tabs>
      <w:jc w:val="center"/>
    </w:pPr>
    <w:r>
      <w:fldChar w:fldCharType="begin"/>
    </w:r>
    <w:r>
      <w:instrText xml:space="preserve"> PAGE   \* MERGEFORMAT </w:instrText>
    </w:r>
    <w:r>
      <w:fldChar w:fldCharType="separate"/>
    </w:r>
    <w:r>
      <w:t>6</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DD4" w:rsidRDefault="004A5DD4">
    <w:pPr>
      <w:pStyle w:val="aff6"/>
      <w:tabs>
        <w:tab w:val="clear" w:pos="4844"/>
        <w:tab w:val="clear" w:pos="9689"/>
        <w:tab w:val="center" w:pos="4677"/>
        <w:tab w:val="right" w:pos="9355"/>
      </w:tabs>
      <w:rPr>
        <w:sz w:val="20"/>
        <w:szCs w:val="16"/>
      </w:rPr>
    </w:pPr>
    <w:r>
      <w:rPr>
        <w:noProof/>
        <w:sz w:val="20"/>
        <w:szCs w:val="16"/>
        <w:lang w:eastAsia="ru-RU"/>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5DD4" w:rsidRDefault="004A5DD4">
                          <w:pPr>
                            <w:pStyle w:val="aff6"/>
                          </w:pPr>
                          <w:r>
                            <w:rPr>
                              <w:sz w:val="24"/>
                              <w:szCs w:val="21"/>
                            </w:rPr>
                            <w:fldChar w:fldCharType="begin"/>
                          </w:r>
                          <w:r>
                            <w:rPr>
                              <w:sz w:val="24"/>
                              <w:szCs w:val="21"/>
                            </w:rPr>
                            <w:instrText xml:space="preserve"> PAGE  \* MERGEFORMAT </w:instrText>
                          </w:r>
                          <w:r>
                            <w:rPr>
                              <w:sz w:val="24"/>
                              <w:szCs w:val="21"/>
                            </w:rPr>
                            <w:fldChar w:fldCharType="separate"/>
                          </w:r>
                          <w:r w:rsidR="0056594F">
                            <w:rPr>
                              <w:noProof/>
                              <w:sz w:val="24"/>
                              <w:szCs w:val="21"/>
                            </w:rPr>
                            <w:t>15</w:t>
                          </w:r>
                          <w:r>
                            <w:rPr>
                              <w:sz w:val="24"/>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1" o:spid="_x0000_s1026"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NRDfHdwAgAAHAUAAA4AAAAAAAAAAAAAAAAALgIA&#10;AGRycy9lMm9Eb2MueG1sUEsBAi0AFAAGAAgAAAAhAHGq0bnXAAAABQEAAA8AAAAAAAAAAAAAAAAA&#10;ygQAAGRycy9kb3ducmV2LnhtbFBLBQYAAAAABAAEAPMAAADOBQAAAAA=&#10;" filled="f" stroked="f" strokeweight=".5pt">
              <v:textbox style="mso-fit-shape-to-text:t" inset="0,0,0,0">
                <w:txbxContent>
                  <w:p w:rsidR="004A5DD4" w:rsidRDefault="004A5DD4">
                    <w:pPr>
                      <w:pStyle w:val="aff6"/>
                    </w:pPr>
                    <w:r>
                      <w:rPr>
                        <w:sz w:val="24"/>
                        <w:szCs w:val="21"/>
                      </w:rPr>
                      <w:fldChar w:fldCharType="begin"/>
                    </w:r>
                    <w:r>
                      <w:rPr>
                        <w:sz w:val="24"/>
                        <w:szCs w:val="21"/>
                      </w:rPr>
                      <w:instrText xml:space="preserve"> PAGE  \* MERGEFORMAT </w:instrText>
                    </w:r>
                    <w:r>
                      <w:rPr>
                        <w:sz w:val="24"/>
                        <w:szCs w:val="21"/>
                      </w:rPr>
                      <w:fldChar w:fldCharType="separate"/>
                    </w:r>
                    <w:r w:rsidR="0056594F">
                      <w:rPr>
                        <w:noProof/>
                        <w:sz w:val="24"/>
                        <w:szCs w:val="21"/>
                      </w:rPr>
                      <w:t>15</w:t>
                    </w:r>
                    <w:r>
                      <w:rPr>
                        <w:sz w:val="24"/>
                        <w:szCs w:val="21"/>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DD4" w:rsidRDefault="004A5DD4">
    <w:pPr>
      <w:pStyle w:val="aff6"/>
      <w:tabs>
        <w:tab w:val="clear" w:pos="4844"/>
        <w:tab w:val="clear" w:pos="9689"/>
        <w:tab w:val="center" w:pos="4677"/>
        <w:tab w:val="right" w:pos="9355"/>
      </w:tabs>
    </w:pPr>
    <w:r>
      <w:rPr>
        <w:noProof/>
        <w:sz w:val="24"/>
        <w:lang w:eastAsia="ru-RU"/>
      </w:rPr>
      <mc:AlternateContent>
        <mc:Choice Requires="wps">
          <w:drawing>
            <wp:anchor distT="0" distB="0" distL="114300" distR="114300" simplePos="0" relativeHeight="251660288" behindDoc="0" locked="0" layoutInCell="1" allowOverlap="1">
              <wp:simplePos x="0" y="0"/>
              <wp:positionH relativeFrom="column">
                <wp:posOffset>2442210</wp:posOffset>
              </wp:positionH>
              <wp:positionV relativeFrom="paragraph">
                <wp:posOffset>-2540</wp:posOffset>
              </wp:positionV>
              <wp:extent cx="914400" cy="190500"/>
              <wp:effectExtent l="0" t="0" r="0" b="0"/>
              <wp:wrapNone/>
              <wp:docPr id="4" name="Прямоугольник 4"/>
              <wp:cNvGraphicFramePr/>
              <a:graphic xmlns:a="http://schemas.openxmlformats.org/drawingml/2006/main">
                <a:graphicData uri="http://schemas.microsoft.com/office/word/2010/wordprocessingShape">
                  <wps:wsp>
                    <wps:cNvSpPr/>
                    <wps:spPr>
                      <a:xfrm>
                        <a:off x="0" y="0"/>
                        <a:ext cx="9144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5DD4" w:rsidRDefault="004A5DD4">
                          <w:pPr>
                            <w:jc w:val="center"/>
                          </w:pPr>
                          <w:r>
                            <w:t>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4" o:spid="_x0000_s1027" style="position:absolute;left:0;text-align:left;margin-left:192.3pt;margin-top:-.2pt;width:1in;height: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" fillcolor="white [3212]" stroked="f" strokeweight="1pt">
              <v:textbox>
                <w:txbxContent>
                  <w:p w:rsidR="004A5DD4" w:rsidRDefault="004A5DD4">
                    <w:pPr>
                      <w:jc w:val="center"/>
                    </w:pPr>
                    <w:r>
                      <w:t>5</w:t>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DD4" w:rsidRDefault="004A5DD4">
      <w:r>
        <w:separator/>
      </w:r>
    </w:p>
  </w:footnote>
  <w:footnote w:type="continuationSeparator" w:id="0">
    <w:p w:rsidR="004A5DD4" w:rsidRDefault="004A5DD4">
      <w:r>
        <w:continuationSeparator/>
      </w:r>
    </w:p>
  </w:footnote>
  <w:footnote w:id="1">
    <w:p w:rsidR="004A5DD4" w:rsidRDefault="004A5DD4">
      <w:pPr>
        <w:pStyle w:val="afd"/>
        <w:suppressAutoHyphens/>
        <w:ind w:firstLine="709"/>
      </w:pPr>
      <w:r>
        <w:rPr>
          <w:rStyle w:val="a6"/>
        </w:rPr>
        <w:footnoteRef/>
      </w:r>
      <w:r>
        <w:t xml:space="preserve"> Протяжённость и местоположение объекта местного значения муниципального района уточняется при выполнении проекта планировки территории</w:t>
      </w:r>
    </w:p>
  </w:footnote>
  <w:footnote w:id="2">
    <w:p w:rsidR="004A5DD4" w:rsidRDefault="004A5DD4">
      <w:pPr>
        <w:pStyle w:val="afd"/>
        <w:suppressAutoHyphens/>
        <w:ind w:firstLine="709"/>
      </w:pPr>
      <w:r>
        <w:rPr>
          <w:rStyle w:val="a6"/>
        </w:rPr>
        <w:footnoteRef/>
      </w:r>
      <w:r>
        <w:t xml:space="preserve"> Зоны указываются в случае, если установление таких зон требуется в связи с размещением данных объектов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DD4" w:rsidRDefault="004A5DD4">
    <w:pPr>
      <w:pStyle w:val="aff"/>
      <w:tabs>
        <w:tab w:val="clear" w:pos="4844"/>
        <w:tab w:val="clear" w:pos="9689"/>
        <w:tab w:val="center" w:pos="4677"/>
        <w:tab w:val="right" w:pos="9355"/>
      </w:tabs>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DD4" w:rsidRDefault="004A5DD4">
    <w:pPr>
      <w:pStyle w:val="aff"/>
      <w:tabs>
        <w:tab w:val="clear" w:pos="4844"/>
        <w:tab w:val="clear" w:pos="9689"/>
        <w:tab w:val="center" w:pos="4677"/>
        <w:tab w:val="right" w:pos="9355"/>
      </w:tabs>
      <w:ind w:right="360"/>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DD4" w:rsidRDefault="004A5DD4">
    <w:pPr>
      <w:pStyle w:val="af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3" w15:restartNumberingAfterBreak="0">
    <w:nsid w:val="FFFFFF88"/>
    <w:multiLevelType w:val="singleLevel"/>
    <w:tmpl w:val="FFFFFF88"/>
    <w:lvl w:ilvl="0">
      <w:start w:val="1"/>
      <w:numFmt w:val="decimal"/>
      <w:pStyle w:val="ConsNonformat"/>
      <w:lvlText w:val="%1."/>
      <w:lvlJc w:val="left"/>
      <w:pPr>
        <w:tabs>
          <w:tab w:val="left" w:pos="360"/>
        </w:tabs>
        <w:ind w:left="360" w:hanging="360"/>
      </w:p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8927ABA"/>
    <w:multiLevelType w:val="multilevel"/>
    <w:tmpl w:val="08927ABA"/>
    <w:lvl w:ilvl="0">
      <w:start w:val="1"/>
      <w:numFmt w:val="none"/>
      <w:lvlText w:val=""/>
      <w:lvlJc w:val="left"/>
      <w:pPr>
        <w:ind w:left="357" w:hanging="357"/>
      </w:pPr>
      <w:rPr>
        <w:rFonts w:cs="Times New Roman" w:hint="default"/>
      </w:rPr>
    </w:lvl>
    <w:lvl w:ilvl="1">
      <w:start w:val="1"/>
      <w:numFmt w:val="decimal"/>
      <w:lvlText w:val="%2."/>
      <w:lvlJc w:val="left"/>
      <w:pPr>
        <w:ind w:left="714" w:hanging="357"/>
      </w:pPr>
      <w:rPr>
        <w:rFonts w:cs="Times New Roman" w:hint="default"/>
      </w:rPr>
    </w:lvl>
    <w:lvl w:ilvl="2">
      <w:start w:val="1"/>
      <w:numFmt w:val="decimal"/>
      <w:lvlText w:val="%2.%3."/>
      <w:lvlJc w:val="left"/>
      <w:pPr>
        <w:ind w:left="3476" w:hanging="357"/>
      </w:pPr>
      <w:rPr>
        <w:rFonts w:cs="Times New Roman" w:hint="default"/>
      </w:rPr>
    </w:lvl>
    <w:lvl w:ilvl="3">
      <w:start w:val="1"/>
      <w:numFmt w:val="decimal"/>
      <w:lvlText w:val="%2.%3.%4."/>
      <w:lvlJc w:val="left"/>
      <w:pPr>
        <w:ind w:left="1428" w:hanging="357"/>
      </w:pPr>
      <w:rPr>
        <w:rFonts w:cs="Times New Roman" w:hint="default"/>
      </w:rPr>
    </w:lvl>
    <w:lvl w:ilvl="4">
      <w:start w:val="1"/>
      <w:numFmt w:val="decimal"/>
      <w:lvlText w:val="%2.%3.%4.%5."/>
      <w:lvlJc w:val="left"/>
      <w:pPr>
        <w:ind w:left="1785" w:hanging="357"/>
      </w:pPr>
      <w:rPr>
        <w:rFonts w:cs="Times New Roman" w:hint="default"/>
      </w:rPr>
    </w:lvl>
    <w:lvl w:ilvl="5">
      <w:start w:val="1"/>
      <w:numFmt w:val="decimal"/>
      <w:lvlText w:val="%1%2.%3.%4.%5.%6."/>
      <w:lvlJc w:val="left"/>
      <w:pPr>
        <w:ind w:left="2142" w:hanging="357"/>
      </w:pPr>
      <w:rPr>
        <w:rFonts w:cs="Times New Roman" w:hint="default"/>
      </w:rPr>
    </w:lvl>
    <w:lvl w:ilvl="6">
      <w:start w:val="1"/>
      <w:numFmt w:val="decimal"/>
      <w:lvlText w:val="%1%2.%3.%4.%5.%6.%7."/>
      <w:lvlJc w:val="left"/>
      <w:pPr>
        <w:ind w:left="2499" w:hanging="357"/>
      </w:pPr>
      <w:rPr>
        <w:rFonts w:cs="Times New Roman" w:hint="default"/>
      </w:rPr>
    </w:lvl>
    <w:lvl w:ilvl="7">
      <w:start w:val="1"/>
      <w:numFmt w:val="decimal"/>
      <w:lvlText w:val="%1%2.%3.%4.%5.%6.%7.%8."/>
      <w:lvlJc w:val="left"/>
      <w:pPr>
        <w:ind w:left="2856" w:hanging="357"/>
      </w:pPr>
      <w:rPr>
        <w:rFonts w:cs="Times New Roman" w:hint="default"/>
      </w:rPr>
    </w:lvl>
    <w:lvl w:ilvl="8">
      <w:start w:val="1"/>
      <w:numFmt w:val="decimal"/>
      <w:lvlText w:val="%1%2.%3.%4.%5.%6.%7.%8.%9."/>
      <w:lvlJc w:val="left"/>
      <w:pPr>
        <w:ind w:left="3213" w:hanging="357"/>
      </w:pPr>
      <w:rPr>
        <w:rFonts w:cs="Times New Roman" w:hint="default"/>
      </w:rPr>
    </w:lvl>
  </w:abstractNum>
  <w:abstractNum w:abstractNumId="6" w15:restartNumberingAfterBreak="0">
    <w:nsid w:val="11B04898"/>
    <w:multiLevelType w:val="singleLevel"/>
    <w:tmpl w:val="11B04898"/>
    <w:lvl w:ilvl="0">
      <w:start w:val="1"/>
      <w:numFmt w:val="bullet"/>
      <w:pStyle w:val="a0"/>
      <w:lvlText w:val=""/>
      <w:lvlJc w:val="left"/>
      <w:pPr>
        <w:tabs>
          <w:tab w:val="left" w:pos="360"/>
        </w:tabs>
        <w:ind w:left="0" w:firstLine="0"/>
      </w:pPr>
      <w:rPr>
        <w:rFonts w:ascii="Symbol" w:hAnsi="Symbol" w:hint="default"/>
        <w:caps w:val="0"/>
        <w:vanish w:val="0"/>
        <w:color w:val="auto"/>
        <w:sz w:val="16"/>
      </w:rPr>
    </w:lvl>
  </w:abstractNum>
  <w:abstractNum w:abstractNumId="7" w15:restartNumberingAfterBreak="0">
    <w:nsid w:val="23A11D18"/>
    <w:multiLevelType w:val="hybridMultilevel"/>
    <w:tmpl w:val="C8DE76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47674E9"/>
    <w:multiLevelType w:val="multilevel"/>
    <w:tmpl w:val="247674E9"/>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1C57C91"/>
    <w:multiLevelType w:val="multilevel"/>
    <w:tmpl w:val="31C57C91"/>
    <w:lvl w:ilvl="0">
      <w:start w:val="2"/>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4BEC6251"/>
    <w:multiLevelType w:val="multilevel"/>
    <w:tmpl w:val="4BEC6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B03904"/>
    <w:multiLevelType w:val="multilevel"/>
    <w:tmpl w:val="57B03904"/>
    <w:lvl w:ilvl="0">
      <w:start w:val="1"/>
      <w:numFmt w:val="decimal"/>
      <w:pStyle w:val="10"/>
      <w:lvlText w:val="%1."/>
      <w:lvlJc w:val="left"/>
      <w:pPr>
        <w:tabs>
          <w:tab w:val="left" w:pos="1130"/>
        </w:tabs>
        <w:ind w:left="1130" w:hanging="420"/>
      </w:pPr>
      <w:rPr>
        <w:rFonts w:hint="default"/>
      </w:rPr>
    </w:lvl>
    <w:lvl w:ilvl="1">
      <w:numFmt w:val="none"/>
      <w:pStyle w:val="21"/>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2" w15:restartNumberingAfterBreak="0">
    <w:nsid w:val="679C0DE6"/>
    <w:multiLevelType w:val="multilevel"/>
    <w:tmpl w:val="B2DE5D0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8"/>
  </w:num>
  <w:num w:numId="2">
    <w:abstractNumId w:val="0"/>
  </w:num>
  <w:num w:numId="3">
    <w:abstractNumId w:val="4"/>
  </w:num>
  <w:num w:numId="4">
    <w:abstractNumId w:val="2"/>
  </w:num>
  <w:num w:numId="5">
    <w:abstractNumId w:val="1"/>
  </w:num>
  <w:num w:numId="6">
    <w:abstractNumId w:val="11"/>
  </w:num>
  <w:num w:numId="7">
    <w:abstractNumId w:val="3"/>
  </w:num>
  <w:num w:numId="8">
    <w:abstractNumId w:val="6"/>
  </w:num>
  <w:num w:numId="9">
    <w:abstractNumId w:val="5"/>
  </w:num>
  <w:num w:numId="10">
    <w:abstractNumId w:val="10"/>
  </w:num>
  <w:num w:numId="11">
    <w:abstractNumId w:val="9"/>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B48"/>
    <w:rsid w:val="000023A2"/>
    <w:rsid w:val="000026A6"/>
    <w:rsid w:val="00003052"/>
    <w:rsid w:val="00003A57"/>
    <w:rsid w:val="00004BAC"/>
    <w:rsid w:val="000072D3"/>
    <w:rsid w:val="0001111E"/>
    <w:rsid w:val="00011DF6"/>
    <w:rsid w:val="0001350B"/>
    <w:rsid w:val="00015D84"/>
    <w:rsid w:val="00017445"/>
    <w:rsid w:val="0002246F"/>
    <w:rsid w:val="00033F16"/>
    <w:rsid w:val="00040689"/>
    <w:rsid w:val="00044E4F"/>
    <w:rsid w:val="00053157"/>
    <w:rsid w:val="00065974"/>
    <w:rsid w:val="00066511"/>
    <w:rsid w:val="00071420"/>
    <w:rsid w:val="000716C1"/>
    <w:rsid w:val="00081954"/>
    <w:rsid w:val="00082A73"/>
    <w:rsid w:val="00086F3A"/>
    <w:rsid w:val="000A4B72"/>
    <w:rsid w:val="000B248A"/>
    <w:rsid w:val="000B49F6"/>
    <w:rsid w:val="000C36A4"/>
    <w:rsid w:val="000C6046"/>
    <w:rsid w:val="000C6BE3"/>
    <w:rsid w:val="000D07E5"/>
    <w:rsid w:val="000D5C37"/>
    <w:rsid w:val="000D751A"/>
    <w:rsid w:val="000E05C7"/>
    <w:rsid w:val="000E42F9"/>
    <w:rsid w:val="000F7908"/>
    <w:rsid w:val="000F7CF9"/>
    <w:rsid w:val="000F7E96"/>
    <w:rsid w:val="0011012D"/>
    <w:rsid w:val="0011116C"/>
    <w:rsid w:val="00112D36"/>
    <w:rsid w:val="00113153"/>
    <w:rsid w:val="00115220"/>
    <w:rsid w:val="00116483"/>
    <w:rsid w:val="00121308"/>
    <w:rsid w:val="001236FB"/>
    <w:rsid w:val="00127D95"/>
    <w:rsid w:val="00127FCF"/>
    <w:rsid w:val="00133A19"/>
    <w:rsid w:val="001407B3"/>
    <w:rsid w:val="00143B2A"/>
    <w:rsid w:val="001475CE"/>
    <w:rsid w:val="00150E98"/>
    <w:rsid w:val="001576E7"/>
    <w:rsid w:val="00174369"/>
    <w:rsid w:val="00183C35"/>
    <w:rsid w:val="0018573B"/>
    <w:rsid w:val="00186E8B"/>
    <w:rsid w:val="001909EE"/>
    <w:rsid w:val="00192D2F"/>
    <w:rsid w:val="00195B4D"/>
    <w:rsid w:val="001972AF"/>
    <w:rsid w:val="001B47AF"/>
    <w:rsid w:val="001B5F87"/>
    <w:rsid w:val="001C1418"/>
    <w:rsid w:val="001C2D93"/>
    <w:rsid w:val="001C3EF1"/>
    <w:rsid w:val="001C53F5"/>
    <w:rsid w:val="001C62FA"/>
    <w:rsid w:val="001D400B"/>
    <w:rsid w:val="001D637C"/>
    <w:rsid w:val="001D7471"/>
    <w:rsid w:val="001E04C3"/>
    <w:rsid w:val="001E1099"/>
    <w:rsid w:val="001E1570"/>
    <w:rsid w:val="001E7590"/>
    <w:rsid w:val="001F0AD8"/>
    <w:rsid w:val="001F2F4F"/>
    <w:rsid w:val="001F4A31"/>
    <w:rsid w:val="001F5DC1"/>
    <w:rsid w:val="001F6790"/>
    <w:rsid w:val="001F794E"/>
    <w:rsid w:val="002014A5"/>
    <w:rsid w:val="00202531"/>
    <w:rsid w:val="00203325"/>
    <w:rsid w:val="0020537B"/>
    <w:rsid w:val="00211FD8"/>
    <w:rsid w:val="00212179"/>
    <w:rsid w:val="00212902"/>
    <w:rsid w:val="00212A7C"/>
    <w:rsid w:val="00217E18"/>
    <w:rsid w:val="002364AD"/>
    <w:rsid w:val="00241881"/>
    <w:rsid w:val="00243403"/>
    <w:rsid w:val="00243F8F"/>
    <w:rsid w:val="00247044"/>
    <w:rsid w:val="00250756"/>
    <w:rsid w:val="00252B49"/>
    <w:rsid w:val="0025581E"/>
    <w:rsid w:val="0025641F"/>
    <w:rsid w:val="00260060"/>
    <w:rsid w:val="00261EDD"/>
    <w:rsid w:val="00262A8F"/>
    <w:rsid w:val="0026378C"/>
    <w:rsid w:val="002731CE"/>
    <w:rsid w:val="00277C01"/>
    <w:rsid w:val="002802FD"/>
    <w:rsid w:val="00281A9D"/>
    <w:rsid w:val="00284854"/>
    <w:rsid w:val="002924C9"/>
    <w:rsid w:val="002A2507"/>
    <w:rsid w:val="002A5089"/>
    <w:rsid w:val="002B5153"/>
    <w:rsid w:val="002B7841"/>
    <w:rsid w:val="002C59D7"/>
    <w:rsid w:val="002C6C06"/>
    <w:rsid w:val="002D3040"/>
    <w:rsid w:val="002D5529"/>
    <w:rsid w:val="002D7E68"/>
    <w:rsid w:val="002E3ED0"/>
    <w:rsid w:val="002F2ED3"/>
    <w:rsid w:val="002F3019"/>
    <w:rsid w:val="002F4834"/>
    <w:rsid w:val="003010C4"/>
    <w:rsid w:val="00301CFC"/>
    <w:rsid w:val="00304DB4"/>
    <w:rsid w:val="00313FF4"/>
    <w:rsid w:val="00314303"/>
    <w:rsid w:val="00324101"/>
    <w:rsid w:val="003249EF"/>
    <w:rsid w:val="0032516C"/>
    <w:rsid w:val="00327872"/>
    <w:rsid w:val="003413DF"/>
    <w:rsid w:val="00345D46"/>
    <w:rsid w:val="00355865"/>
    <w:rsid w:val="00356F26"/>
    <w:rsid w:val="00366B99"/>
    <w:rsid w:val="003670B8"/>
    <w:rsid w:val="00373EA0"/>
    <w:rsid w:val="00380CE9"/>
    <w:rsid w:val="00380ED5"/>
    <w:rsid w:val="00381E2A"/>
    <w:rsid w:val="00383B3B"/>
    <w:rsid w:val="0038793D"/>
    <w:rsid w:val="003932C5"/>
    <w:rsid w:val="00397630"/>
    <w:rsid w:val="00397E46"/>
    <w:rsid w:val="003A582C"/>
    <w:rsid w:val="003B65AA"/>
    <w:rsid w:val="003C16B5"/>
    <w:rsid w:val="003C46DA"/>
    <w:rsid w:val="003C523E"/>
    <w:rsid w:val="003C7391"/>
    <w:rsid w:val="003C74A6"/>
    <w:rsid w:val="003C7B8A"/>
    <w:rsid w:val="003D0765"/>
    <w:rsid w:val="003E3674"/>
    <w:rsid w:val="003E5C31"/>
    <w:rsid w:val="003F1A59"/>
    <w:rsid w:val="003F1C4F"/>
    <w:rsid w:val="003F4389"/>
    <w:rsid w:val="003F6389"/>
    <w:rsid w:val="003F7CAD"/>
    <w:rsid w:val="00402C6D"/>
    <w:rsid w:val="00407A3E"/>
    <w:rsid w:val="00412811"/>
    <w:rsid w:val="00412846"/>
    <w:rsid w:val="004135E1"/>
    <w:rsid w:val="00414625"/>
    <w:rsid w:val="00417C01"/>
    <w:rsid w:val="00421C6E"/>
    <w:rsid w:val="004238DA"/>
    <w:rsid w:val="00432267"/>
    <w:rsid w:val="004344EB"/>
    <w:rsid w:val="00434EF9"/>
    <w:rsid w:val="0043736A"/>
    <w:rsid w:val="00437EE3"/>
    <w:rsid w:val="00451946"/>
    <w:rsid w:val="00460D8D"/>
    <w:rsid w:val="004632A7"/>
    <w:rsid w:val="004671B1"/>
    <w:rsid w:val="00470996"/>
    <w:rsid w:val="00476D2F"/>
    <w:rsid w:val="0048243D"/>
    <w:rsid w:val="00482DEA"/>
    <w:rsid w:val="004901BE"/>
    <w:rsid w:val="00490223"/>
    <w:rsid w:val="00494B79"/>
    <w:rsid w:val="004A093D"/>
    <w:rsid w:val="004A46A8"/>
    <w:rsid w:val="004A4AB7"/>
    <w:rsid w:val="004A5DD4"/>
    <w:rsid w:val="004A6108"/>
    <w:rsid w:val="004A65CD"/>
    <w:rsid w:val="004A6F24"/>
    <w:rsid w:val="004C1690"/>
    <w:rsid w:val="004D674E"/>
    <w:rsid w:val="004F08E0"/>
    <w:rsid w:val="004F09FC"/>
    <w:rsid w:val="0050111E"/>
    <w:rsid w:val="00507A1D"/>
    <w:rsid w:val="00512455"/>
    <w:rsid w:val="00521A05"/>
    <w:rsid w:val="005234EF"/>
    <w:rsid w:val="00530656"/>
    <w:rsid w:val="00532F57"/>
    <w:rsid w:val="00533D58"/>
    <w:rsid w:val="00542955"/>
    <w:rsid w:val="00546CAF"/>
    <w:rsid w:val="00547FF9"/>
    <w:rsid w:val="0055013F"/>
    <w:rsid w:val="00550473"/>
    <w:rsid w:val="0055442B"/>
    <w:rsid w:val="00556FA9"/>
    <w:rsid w:val="00562120"/>
    <w:rsid w:val="00562125"/>
    <w:rsid w:val="0056594F"/>
    <w:rsid w:val="00567D07"/>
    <w:rsid w:val="00571F3C"/>
    <w:rsid w:val="00576D96"/>
    <w:rsid w:val="0058350F"/>
    <w:rsid w:val="00590663"/>
    <w:rsid w:val="00590EFA"/>
    <w:rsid w:val="005B06C2"/>
    <w:rsid w:val="005B0A4B"/>
    <w:rsid w:val="005C6995"/>
    <w:rsid w:val="005D35B3"/>
    <w:rsid w:val="005D7860"/>
    <w:rsid w:val="005E495A"/>
    <w:rsid w:val="005F462C"/>
    <w:rsid w:val="005F7E6A"/>
    <w:rsid w:val="00602077"/>
    <w:rsid w:val="006039B3"/>
    <w:rsid w:val="00605A3F"/>
    <w:rsid w:val="00613F82"/>
    <w:rsid w:val="00642729"/>
    <w:rsid w:val="00642A57"/>
    <w:rsid w:val="006435C2"/>
    <w:rsid w:val="00647EB4"/>
    <w:rsid w:val="0065415E"/>
    <w:rsid w:val="00655FCF"/>
    <w:rsid w:val="00656507"/>
    <w:rsid w:val="00660914"/>
    <w:rsid w:val="0066123C"/>
    <w:rsid w:val="006616C5"/>
    <w:rsid w:val="006628F6"/>
    <w:rsid w:val="006630F1"/>
    <w:rsid w:val="006661C0"/>
    <w:rsid w:val="00671FFF"/>
    <w:rsid w:val="00683C56"/>
    <w:rsid w:val="006848D2"/>
    <w:rsid w:val="006935D5"/>
    <w:rsid w:val="006970AB"/>
    <w:rsid w:val="006A3A83"/>
    <w:rsid w:val="006B0348"/>
    <w:rsid w:val="006B21AE"/>
    <w:rsid w:val="006C19AF"/>
    <w:rsid w:val="006C32D3"/>
    <w:rsid w:val="006C36CA"/>
    <w:rsid w:val="006C63B0"/>
    <w:rsid w:val="006C6DB6"/>
    <w:rsid w:val="006D263F"/>
    <w:rsid w:val="006E0C8A"/>
    <w:rsid w:val="006E680A"/>
    <w:rsid w:val="006F153B"/>
    <w:rsid w:val="006F6C00"/>
    <w:rsid w:val="007002A0"/>
    <w:rsid w:val="007060CD"/>
    <w:rsid w:val="0070779D"/>
    <w:rsid w:val="007154B1"/>
    <w:rsid w:val="00717AF6"/>
    <w:rsid w:val="00720D0B"/>
    <w:rsid w:val="00727C9B"/>
    <w:rsid w:val="007310EC"/>
    <w:rsid w:val="00732189"/>
    <w:rsid w:val="0073438C"/>
    <w:rsid w:val="00752E68"/>
    <w:rsid w:val="00757D93"/>
    <w:rsid w:val="00761309"/>
    <w:rsid w:val="00761F48"/>
    <w:rsid w:val="00764A4E"/>
    <w:rsid w:val="00781AD7"/>
    <w:rsid w:val="0078352A"/>
    <w:rsid w:val="00783C42"/>
    <w:rsid w:val="0078422E"/>
    <w:rsid w:val="00784FDB"/>
    <w:rsid w:val="007904B2"/>
    <w:rsid w:val="007A1C90"/>
    <w:rsid w:val="007A39BC"/>
    <w:rsid w:val="007A7534"/>
    <w:rsid w:val="007A7A84"/>
    <w:rsid w:val="007A7B15"/>
    <w:rsid w:val="007B0E42"/>
    <w:rsid w:val="007B1E88"/>
    <w:rsid w:val="007B4649"/>
    <w:rsid w:val="007C6A5D"/>
    <w:rsid w:val="007E0F6B"/>
    <w:rsid w:val="007E39F8"/>
    <w:rsid w:val="007F08EA"/>
    <w:rsid w:val="007F28AC"/>
    <w:rsid w:val="007F3F3E"/>
    <w:rsid w:val="00802FA4"/>
    <w:rsid w:val="00805E15"/>
    <w:rsid w:val="008133ED"/>
    <w:rsid w:val="0081368C"/>
    <w:rsid w:val="00813D3D"/>
    <w:rsid w:val="00820C9E"/>
    <w:rsid w:val="00831BF6"/>
    <w:rsid w:val="00833154"/>
    <w:rsid w:val="0084276F"/>
    <w:rsid w:val="0084568D"/>
    <w:rsid w:val="008456FA"/>
    <w:rsid w:val="008538E0"/>
    <w:rsid w:val="00856863"/>
    <w:rsid w:val="00867841"/>
    <w:rsid w:val="00875138"/>
    <w:rsid w:val="00880CD6"/>
    <w:rsid w:val="008930C7"/>
    <w:rsid w:val="0089364B"/>
    <w:rsid w:val="00894887"/>
    <w:rsid w:val="008A6C6A"/>
    <w:rsid w:val="008B1720"/>
    <w:rsid w:val="008B5911"/>
    <w:rsid w:val="008B5BEA"/>
    <w:rsid w:val="008C7DC9"/>
    <w:rsid w:val="008D08E2"/>
    <w:rsid w:val="008D2F1A"/>
    <w:rsid w:val="008D47C3"/>
    <w:rsid w:val="008E1701"/>
    <w:rsid w:val="008E64DE"/>
    <w:rsid w:val="008F27E7"/>
    <w:rsid w:val="008F3E7B"/>
    <w:rsid w:val="00900D07"/>
    <w:rsid w:val="00903862"/>
    <w:rsid w:val="009070E2"/>
    <w:rsid w:val="009239C6"/>
    <w:rsid w:val="00930198"/>
    <w:rsid w:val="0093350B"/>
    <w:rsid w:val="00941676"/>
    <w:rsid w:val="00946601"/>
    <w:rsid w:val="00946B62"/>
    <w:rsid w:val="00950196"/>
    <w:rsid w:val="00953034"/>
    <w:rsid w:val="00962216"/>
    <w:rsid w:val="009664FF"/>
    <w:rsid w:val="00974EA0"/>
    <w:rsid w:val="00975EB9"/>
    <w:rsid w:val="00996B30"/>
    <w:rsid w:val="009A59FC"/>
    <w:rsid w:val="009B36A8"/>
    <w:rsid w:val="009B4B7A"/>
    <w:rsid w:val="009B7DC9"/>
    <w:rsid w:val="009C3A3A"/>
    <w:rsid w:val="009C3C0A"/>
    <w:rsid w:val="009C708E"/>
    <w:rsid w:val="009D2027"/>
    <w:rsid w:val="009D75C8"/>
    <w:rsid w:val="009E2395"/>
    <w:rsid w:val="009E2931"/>
    <w:rsid w:val="009E46D2"/>
    <w:rsid w:val="009E50F9"/>
    <w:rsid w:val="009E7B31"/>
    <w:rsid w:val="00A10406"/>
    <w:rsid w:val="00A12DEC"/>
    <w:rsid w:val="00A236F0"/>
    <w:rsid w:val="00A30DAC"/>
    <w:rsid w:val="00A30FAF"/>
    <w:rsid w:val="00A42167"/>
    <w:rsid w:val="00A44AFE"/>
    <w:rsid w:val="00A51058"/>
    <w:rsid w:val="00A55B42"/>
    <w:rsid w:val="00A57D1A"/>
    <w:rsid w:val="00A61B85"/>
    <w:rsid w:val="00A64782"/>
    <w:rsid w:val="00A71B8E"/>
    <w:rsid w:val="00A72D6F"/>
    <w:rsid w:val="00A73926"/>
    <w:rsid w:val="00A740E2"/>
    <w:rsid w:val="00A77E50"/>
    <w:rsid w:val="00A84838"/>
    <w:rsid w:val="00A84DC8"/>
    <w:rsid w:val="00A9155F"/>
    <w:rsid w:val="00A930B8"/>
    <w:rsid w:val="00A9610D"/>
    <w:rsid w:val="00A9788C"/>
    <w:rsid w:val="00AB2459"/>
    <w:rsid w:val="00AD22B6"/>
    <w:rsid w:val="00AD2ED6"/>
    <w:rsid w:val="00AE5B64"/>
    <w:rsid w:val="00AE713F"/>
    <w:rsid w:val="00AE7FB2"/>
    <w:rsid w:val="00AF2BB8"/>
    <w:rsid w:val="00AF415D"/>
    <w:rsid w:val="00AF6A01"/>
    <w:rsid w:val="00B03ADB"/>
    <w:rsid w:val="00B03D14"/>
    <w:rsid w:val="00B04FF0"/>
    <w:rsid w:val="00B231D7"/>
    <w:rsid w:val="00B25FC5"/>
    <w:rsid w:val="00B32A0A"/>
    <w:rsid w:val="00B32C7E"/>
    <w:rsid w:val="00B33778"/>
    <w:rsid w:val="00B35186"/>
    <w:rsid w:val="00B44934"/>
    <w:rsid w:val="00B6331B"/>
    <w:rsid w:val="00B648ED"/>
    <w:rsid w:val="00B655CD"/>
    <w:rsid w:val="00B674BE"/>
    <w:rsid w:val="00B7361F"/>
    <w:rsid w:val="00B7612E"/>
    <w:rsid w:val="00BA5208"/>
    <w:rsid w:val="00BA63A0"/>
    <w:rsid w:val="00BB3CFD"/>
    <w:rsid w:val="00BB42A9"/>
    <w:rsid w:val="00BC7DB1"/>
    <w:rsid w:val="00BD1C34"/>
    <w:rsid w:val="00BD3A0D"/>
    <w:rsid w:val="00BD4674"/>
    <w:rsid w:val="00BD46BC"/>
    <w:rsid w:val="00BE3D25"/>
    <w:rsid w:val="00BE3F32"/>
    <w:rsid w:val="00C065DE"/>
    <w:rsid w:val="00C17001"/>
    <w:rsid w:val="00C1794B"/>
    <w:rsid w:val="00C2015D"/>
    <w:rsid w:val="00C341EA"/>
    <w:rsid w:val="00C3591B"/>
    <w:rsid w:val="00C37EDF"/>
    <w:rsid w:val="00C417FE"/>
    <w:rsid w:val="00C423B8"/>
    <w:rsid w:val="00C50588"/>
    <w:rsid w:val="00C62E69"/>
    <w:rsid w:val="00C62F28"/>
    <w:rsid w:val="00C6431E"/>
    <w:rsid w:val="00C64841"/>
    <w:rsid w:val="00C71B50"/>
    <w:rsid w:val="00C724DF"/>
    <w:rsid w:val="00C740E5"/>
    <w:rsid w:val="00C75168"/>
    <w:rsid w:val="00C76B5A"/>
    <w:rsid w:val="00C76F40"/>
    <w:rsid w:val="00C80E59"/>
    <w:rsid w:val="00C8610C"/>
    <w:rsid w:val="00C90849"/>
    <w:rsid w:val="00C91A0F"/>
    <w:rsid w:val="00C94C0F"/>
    <w:rsid w:val="00CC2B48"/>
    <w:rsid w:val="00CC7F41"/>
    <w:rsid w:val="00CD218C"/>
    <w:rsid w:val="00CD4248"/>
    <w:rsid w:val="00CD63EB"/>
    <w:rsid w:val="00CE18C9"/>
    <w:rsid w:val="00CE336B"/>
    <w:rsid w:val="00CE414C"/>
    <w:rsid w:val="00CF0680"/>
    <w:rsid w:val="00D028D9"/>
    <w:rsid w:val="00D05E4D"/>
    <w:rsid w:val="00D06F7F"/>
    <w:rsid w:val="00D15F3F"/>
    <w:rsid w:val="00D16604"/>
    <w:rsid w:val="00D40316"/>
    <w:rsid w:val="00D45100"/>
    <w:rsid w:val="00D45353"/>
    <w:rsid w:val="00D45F94"/>
    <w:rsid w:val="00D4697C"/>
    <w:rsid w:val="00D506A1"/>
    <w:rsid w:val="00D52709"/>
    <w:rsid w:val="00D5347F"/>
    <w:rsid w:val="00D554FD"/>
    <w:rsid w:val="00D56C87"/>
    <w:rsid w:val="00D64BBD"/>
    <w:rsid w:val="00D70D42"/>
    <w:rsid w:val="00D71A8B"/>
    <w:rsid w:val="00D72B87"/>
    <w:rsid w:val="00D75755"/>
    <w:rsid w:val="00D81278"/>
    <w:rsid w:val="00D87373"/>
    <w:rsid w:val="00D87459"/>
    <w:rsid w:val="00D87E44"/>
    <w:rsid w:val="00D90E59"/>
    <w:rsid w:val="00D91D83"/>
    <w:rsid w:val="00DA1211"/>
    <w:rsid w:val="00DA2599"/>
    <w:rsid w:val="00DA2E12"/>
    <w:rsid w:val="00DA2FBA"/>
    <w:rsid w:val="00DA3878"/>
    <w:rsid w:val="00DA7D97"/>
    <w:rsid w:val="00DB2F7D"/>
    <w:rsid w:val="00DB3D31"/>
    <w:rsid w:val="00DD4F22"/>
    <w:rsid w:val="00DD68CC"/>
    <w:rsid w:val="00DE1E35"/>
    <w:rsid w:val="00DE2C00"/>
    <w:rsid w:val="00DE3EFD"/>
    <w:rsid w:val="00DF1F84"/>
    <w:rsid w:val="00DF2D4D"/>
    <w:rsid w:val="00DF4673"/>
    <w:rsid w:val="00DF63C2"/>
    <w:rsid w:val="00E13098"/>
    <w:rsid w:val="00E15D0B"/>
    <w:rsid w:val="00E1648B"/>
    <w:rsid w:val="00E1678C"/>
    <w:rsid w:val="00E16B1A"/>
    <w:rsid w:val="00E20A6C"/>
    <w:rsid w:val="00E219EF"/>
    <w:rsid w:val="00E22499"/>
    <w:rsid w:val="00E261DC"/>
    <w:rsid w:val="00E27EB8"/>
    <w:rsid w:val="00E32D3D"/>
    <w:rsid w:val="00E3690D"/>
    <w:rsid w:val="00E4444A"/>
    <w:rsid w:val="00E45EFC"/>
    <w:rsid w:val="00E462D1"/>
    <w:rsid w:val="00E50A8C"/>
    <w:rsid w:val="00E52428"/>
    <w:rsid w:val="00E56C6F"/>
    <w:rsid w:val="00E62845"/>
    <w:rsid w:val="00E6754E"/>
    <w:rsid w:val="00E7113A"/>
    <w:rsid w:val="00E75C5B"/>
    <w:rsid w:val="00E8163F"/>
    <w:rsid w:val="00E8311E"/>
    <w:rsid w:val="00EA15DE"/>
    <w:rsid w:val="00EA37BE"/>
    <w:rsid w:val="00EA54AF"/>
    <w:rsid w:val="00EA77B4"/>
    <w:rsid w:val="00EB0E95"/>
    <w:rsid w:val="00EB3EB4"/>
    <w:rsid w:val="00EB7CBA"/>
    <w:rsid w:val="00EC371E"/>
    <w:rsid w:val="00EC5630"/>
    <w:rsid w:val="00ED0A3B"/>
    <w:rsid w:val="00ED150D"/>
    <w:rsid w:val="00ED19D9"/>
    <w:rsid w:val="00ED3797"/>
    <w:rsid w:val="00EE23C8"/>
    <w:rsid w:val="00EE25CC"/>
    <w:rsid w:val="00F029A4"/>
    <w:rsid w:val="00F04C2D"/>
    <w:rsid w:val="00F05616"/>
    <w:rsid w:val="00F11505"/>
    <w:rsid w:val="00F17FED"/>
    <w:rsid w:val="00F27897"/>
    <w:rsid w:val="00F315DD"/>
    <w:rsid w:val="00F36584"/>
    <w:rsid w:val="00F402F3"/>
    <w:rsid w:val="00F4104E"/>
    <w:rsid w:val="00F50AEA"/>
    <w:rsid w:val="00F51A32"/>
    <w:rsid w:val="00F5378E"/>
    <w:rsid w:val="00F57B86"/>
    <w:rsid w:val="00F66700"/>
    <w:rsid w:val="00F70687"/>
    <w:rsid w:val="00F7327A"/>
    <w:rsid w:val="00F813AB"/>
    <w:rsid w:val="00F876F8"/>
    <w:rsid w:val="00F95955"/>
    <w:rsid w:val="00F95A8F"/>
    <w:rsid w:val="00FA342B"/>
    <w:rsid w:val="00FB535D"/>
    <w:rsid w:val="00FC5277"/>
    <w:rsid w:val="00FD331E"/>
    <w:rsid w:val="00FF5BEB"/>
    <w:rsid w:val="025832D3"/>
    <w:rsid w:val="08DA3584"/>
    <w:rsid w:val="0954755C"/>
    <w:rsid w:val="0CA152BE"/>
    <w:rsid w:val="0DE174F0"/>
    <w:rsid w:val="0FF30367"/>
    <w:rsid w:val="113114D3"/>
    <w:rsid w:val="157B1B1F"/>
    <w:rsid w:val="162D4840"/>
    <w:rsid w:val="19356190"/>
    <w:rsid w:val="1A933A5C"/>
    <w:rsid w:val="1C4E0C96"/>
    <w:rsid w:val="1CC83F77"/>
    <w:rsid w:val="25AA0EE8"/>
    <w:rsid w:val="27C377CA"/>
    <w:rsid w:val="283566E8"/>
    <w:rsid w:val="291447F6"/>
    <w:rsid w:val="2A397814"/>
    <w:rsid w:val="2CAD4841"/>
    <w:rsid w:val="2DAB45A9"/>
    <w:rsid w:val="2F7466E1"/>
    <w:rsid w:val="2FF8110C"/>
    <w:rsid w:val="32491E03"/>
    <w:rsid w:val="34E64F36"/>
    <w:rsid w:val="39D754E3"/>
    <w:rsid w:val="3CFA5193"/>
    <w:rsid w:val="41555A95"/>
    <w:rsid w:val="4E595F70"/>
    <w:rsid w:val="4FDE6B50"/>
    <w:rsid w:val="50755CDD"/>
    <w:rsid w:val="55CB5937"/>
    <w:rsid w:val="55D63329"/>
    <w:rsid w:val="57B60C7B"/>
    <w:rsid w:val="5A266EE8"/>
    <w:rsid w:val="6754690C"/>
    <w:rsid w:val="6BE037F9"/>
    <w:rsid w:val="6D346B0E"/>
    <w:rsid w:val="6E9B7E3E"/>
    <w:rsid w:val="6F003289"/>
    <w:rsid w:val="70F5055C"/>
    <w:rsid w:val="72A61AAB"/>
    <w:rsid w:val="73BB6668"/>
    <w:rsid w:val="793472FC"/>
    <w:rsid w:val="79C91BFC"/>
    <w:rsid w:val="79D34622"/>
    <w:rsid w:val="7F9C694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E77B3E"/>
  <w15:docId w15:val="{59F677F6-B2E2-433A-89BA-1C2E4C19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9" w:unhideWhenUsed="1" w:qFormat="1"/>
    <w:lsdException w:name="heading 9" w:uiPriority="9" w:unhideWhenUsed="1" w:qFormat="1"/>
    <w:lsdException w:name="index 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unhideWhenUsed="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iPriority="0" w:qFormat="1"/>
    <w:lsdException w:name="line number" w:semiHidden="1" w:unhideWhenUsed="1"/>
    <w:lsdException w:name="page number" w:uiPriority="0" w:qFormat="1"/>
    <w:lsdException w:name="endnote reference" w:uiPriority="0" w:unhideWhenUsed="1"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nhideWhenUsed="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unhideWhenUsed="1" w:qFormat="1"/>
    <w:lsdException w:name="Default Paragraph Font" w:semiHidden="1" w:uiPriority="1" w:unhideWhenUsed="1"/>
    <w:lsdException w:name="Body Text" w:uiPriority="0" w:qFormat="1"/>
    <w:lsdException w:name="Body Text Indent" w:uiPriority="0" w:qFormat="1"/>
    <w:lsdException w:name="List Continue" w:uiPriority="0" w:unhideWhenUsed="1" w:qFormat="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unhideWhenUsed="1" w:qFormat="1"/>
    <w:lsdException w:name="Body Text Indent 2" w:qFormat="1"/>
    <w:lsdException w:name="Body Text Indent 3" w:uiPriority="0" w:qFormat="1"/>
    <w:lsdException w:name="Block Text" w:uiPriority="0" w:unhideWhenUsed="1" w:qFormat="1"/>
    <w:lsdException w:name="Hyperlink" w:unhideWhenUsed="1" w:qFormat="1"/>
    <w:lsdException w:name="FollowedHyperlink" w:unhideWhenUsed="1" w:qFormat="1"/>
    <w:lsdException w:name="Strong" w:uiPriority="22" w:qFormat="1"/>
    <w:lsdException w:name="Emphasis" w:uiPriority="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uiPriority="0" w:unhideWhenUsed="1" w:qFormat="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jc w:val="both"/>
    </w:pPr>
    <w:rPr>
      <w:rFonts w:ascii="Times New Roman" w:hAnsi="Times New Roman"/>
      <w:sz w:val="28"/>
      <w:szCs w:val="22"/>
      <w:lang w:eastAsia="en-US"/>
    </w:rPr>
  </w:style>
  <w:style w:type="paragraph" w:styleId="1">
    <w:name w:val="heading 1"/>
    <w:basedOn w:val="a1"/>
    <w:next w:val="a1"/>
    <w:link w:val="11"/>
    <w:qFormat/>
    <w:pPr>
      <w:keepNext/>
      <w:keepLines/>
      <w:numPr>
        <w:numId w:val="1"/>
      </w:numPr>
      <w:spacing w:before="240" w:after="240"/>
      <w:outlineLvl w:val="0"/>
    </w:pPr>
    <w:rPr>
      <w:rFonts w:eastAsiaTheme="majorEastAsia" w:cstheme="majorBidi"/>
      <w:b/>
      <w:szCs w:val="32"/>
    </w:rPr>
  </w:style>
  <w:style w:type="paragraph" w:styleId="20">
    <w:name w:val="heading 2"/>
    <w:basedOn w:val="a1"/>
    <w:next w:val="a1"/>
    <w:link w:val="22"/>
    <w:unhideWhenUsed/>
    <w:qFormat/>
    <w:pPr>
      <w:keepNext/>
      <w:keepLines/>
      <w:numPr>
        <w:ilvl w:val="1"/>
        <w:numId w:val="1"/>
      </w:numPr>
      <w:spacing w:before="240" w:after="240"/>
      <w:outlineLvl w:val="1"/>
    </w:pPr>
    <w:rPr>
      <w:rFonts w:eastAsiaTheme="majorEastAsia" w:cstheme="majorBidi"/>
      <w:b/>
      <w:szCs w:val="26"/>
    </w:rPr>
  </w:style>
  <w:style w:type="paragraph" w:styleId="30">
    <w:name w:val="heading 3"/>
    <w:basedOn w:val="a1"/>
    <w:next w:val="a1"/>
    <w:link w:val="31"/>
    <w:unhideWhenUsed/>
    <w:qFormat/>
    <w:pPr>
      <w:keepNext/>
      <w:keepLines/>
      <w:numPr>
        <w:ilvl w:val="2"/>
        <w:numId w:val="1"/>
      </w:numPr>
      <w:spacing w:before="40"/>
      <w:outlineLvl w:val="2"/>
    </w:pPr>
    <w:rPr>
      <w:rFonts w:asciiTheme="majorHAnsi" w:eastAsiaTheme="majorEastAsia" w:hAnsiTheme="majorHAnsi" w:cstheme="majorBidi"/>
      <w:color w:val="1F4E79" w:themeColor="accent1" w:themeShade="80"/>
      <w:sz w:val="24"/>
      <w:szCs w:val="24"/>
    </w:rPr>
  </w:style>
  <w:style w:type="paragraph" w:styleId="40">
    <w:name w:val="heading 4"/>
    <w:basedOn w:val="a1"/>
    <w:next w:val="a1"/>
    <w:link w:val="41"/>
    <w:unhideWhenUsed/>
    <w:qFormat/>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nhideWhenUsed/>
    <w:qFormat/>
    <w:pPr>
      <w:keepNext/>
      <w:keepLines/>
      <w:numPr>
        <w:ilvl w:val="5"/>
        <w:numId w:val="1"/>
      </w:numPr>
      <w:spacing w:before="40"/>
      <w:outlineLvl w:val="5"/>
    </w:pPr>
    <w:rPr>
      <w:rFonts w:asciiTheme="majorHAnsi" w:eastAsiaTheme="majorEastAsia" w:hAnsiTheme="majorHAnsi" w:cstheme="majorBidi"/>
      <w:color w:val="1F4E79" w:themeColor="accent1" w:themeShade="80"/>
    </w:rPr>
  </w:style>
  <w:style w:type="paragraph" w:styleId="7">
    <w:name w:val="heading 7"/>
    <w:basedOn w:val="a1"/>
    <w:next w:val="a1"/>
    <w:link w:val="70"/>
    <w:unhideWhenUsed/>
    <w:qFormat/>
    <w:pPr>
      <w:keepNext/>
      <w:keepLines/>
      <w:numPr>
        <w:ilvl w:val="6"/>
        <w:numId w:val="1"/>
      </w:numPr>
      <w:spacing w:before="40"/>
      <w:outlineLvl w:val="6"/>
    </w:pPr>
    <w:rPr>
      <w:rFonts w:asciiTheme="majorHAnsi" w:eastAsiaTheme="majorEastAsia" w:hAnsiTheme="majorHAnsi" w:cstheme="majorBidi"/>
      <w:i/>
      <w:iCs/>
      <w:color w:val="1F4E79" w:themeColor="accent1" w:themeShade="80"/>
    </w:rPr>
  </w:style>
  <w:style w:type="paragraph" w:styleId="8">
    <w:name w:val="heading 8"/>
    <w:basedOn w:val="a1"/>
    <w:next w:val="a1"/>
    <w:link w:val="80"/>
    <w:uiPriority w:val="9"/>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9">
    <w:name w:val="heading 9"/>
    <w:basedOn w:val="a1"/>
    <w:next w:val="a1"/>
    <w:link w:val="90"/>
    <w:uiPriority w:val="9"/>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basedOn w:val="a2"/>
    <w:uiPriority w:val="99"/>
    <w:unhideWhenUsed/>
    <w:qFormat/>
    <w:rPr>
      <w:color w:val="954F72" w:themeColor="followedHyperlink"/>
      <w:u w:val="single"/>
    </w:rPr>
  </w:style>
  <w:style w:type="character" w:styleId="a6">
    <w:name w:val="footnote reference"/>
    <w:basedOn w:val="a2"/>
    <w:uiPriority w:val="99"/>
    <w:unhideWhenUsed/>
    <w:qFormat/>
    <w:rPr>
      <w:vertAlign w:val="superscript"/>
    </w:rPr>
  </w:style>
  <w:style w:type="character" w:styleId="a7">
    <w:name w:val="annotation reference"/>
    <w:basedOn w:val="a2"/>
    <w:semiHidden/>
    <w:qFormat/>
    <w:rPr>
      <w:sz w:val="16"/>
      <w:szCs w:val="16"/>
    </w:rPr>
  </w:style>
  <w:style w:type="character" w:styleId="a8">
    <w:name w:val="endnote reference"/>
    <w:basedOn w:val="a2"/>
    <w:unhideWhenUsed/>
    <w:qFormat/>
    <w:rPr>
      <w:vertAlign w:val="superscript"/>
    </w:rPr>
  </w:style>
  <w:style w:type="character" w:styleId="a9">
    <w:name w:val="Emphasis"/>
    <w:basedOn w:val="a2"/>
    <w:qFormat/>
    <w:rPr>
      <w:i/>
      <w:iCs/>
    </w:rPr>
  </w:style>
  <w:style w:type="character" w:styleId="aa">
    <w:name w:val="Hyperlink"/>
    <w:basedOn w:val="a2"/>
    <w:uiPriority w:val="99"/>
    <w:unhideWhenUsed/>
    <w:qFormat/>
    <w:rPr>
      <w:color w:val="0563C1" w:themeColor="hyperlink"/>
      <w:u w:val="single"/>
    </w:rPr>
  </w:style>
  <w:style w:type="character" w:styleId="ab">
    <w:name w:val="page number"/>
    <w:basedOn w:val="a2"/>
    <w:qFormat/>
  </w:style>
  <w:style w:type="character" w:styleId="HTML">
    <w:name w:val="HTML Typewriter"/>
    <w:basedOn w:val="a2"/>
    <w:unhideWhenUsed/>
    <w:qFormat/>
    <w:rPr>
      <w:rFonts w:ascii="Courier New" w:eastAsia="Times New Roman" w:hAnsi="Courier New" w:cs="Courier New" w:hint="default"/>
      <w:sz w:val="20"/>
      <w:szCs w:val="20"/>
    </w:rPr>
  </w:style>
  <w:style w:type="character" w:styleId="ac">
    <w:name w:val="Strong"/>
    <w:basedOn w:val="a2"/>
    <w:uiPriority w:val="22"/>
    <w:qFormat/>
    <w:rPr>
      <w:b/>
      <w:bCs/>
    </w:rPr>
  </w:style>
  <w:style w:type="paragraph" w:styleId="ad">
    <w:name w:val="Balloon Text"/>
    <w:basedOn w:val="a1"/>
    <w:link w:val="ae"/>
    <w:unhideWhenUsed/>
    <w:qFormat/>
    <w:rPr>
      <w:rFonts w:ascii="Tahoma" w:eastAsiaTheme="minorEastAsia" w:hAnsi="Tahoma" w:cs="Tahoma"/>
      <w:sz w:val="16"/>
      <w:szCs w:val="16"/>
      <w:lang w:eastAsia="ru-RU"/>
    </w:rPr>
  </w:style>
  <w:style w:type="paragraph" w:styleId="af">
    <w:name w:val="List Continue"/>
    <w:basedOn w:val="a1"/>
    <w:unhideWhenUsed/>
    <w:qFormat/>
    <w:pPr>
      <w:spacing w:after="120"/>
      <w:ind w:left="283"/>
    </w:pPr>
    <w:rPr>
      <w:rFonts w:eastAsia="Times New Roman" w:cs="Times New Roman"/>
      <w:sz w:val="32"/>
      <w:szCs w:val="20"/>
      <w:lang w:eastAsia="ru-RU"/>
    </w:rPr>
  </w:style>
  <w:style w:type="paragraph" w:styleId="23">
    <w:name w:val="Body Text 2"/>
    <w:basedOn w:val="a1"/>
    <w:link w:val="24"/>
    <w:qFormat/>
    <w:pPr>
      <w:spacing w:after="120" w:line="480" w:lineRule="auto"/>
    </w:pPr>
    <w:rPr>
      <w:rFonts w:eastAsia="Times New Roman" w:cs="Times New Roman"/>
      <w:sz w:val="20"/>
      <w:szCs w:val="20"/>
      <w:lang w:eastAsia="ru-RU"/>
    </w:rPr>
  </w:style>
  <w:style w:type="paragraph" w:styleId="af0">
    <w:name w:val="Normal Indent"/>
    <w:basedOn w:val="a1"/>
    <w:unhideWhenUsed/>
    <w:qFormat/>
    <w:pPr>
      <w:ind w:left="720"/>
    </w:pPr>
    <w:rPr>
      <w:rFonts w:eastAsia="Times New Roman" w:cs="Times New Roman"/>
      <w:sz w:val="20"/>
      <w:szCs w:val="20"/>
      <w:lang w:eastAsia="ru-RU"/>
    </w:rPr>
  </w:style>
  <w:style w:type="paragraph" w:styleId="af1">
    <w:name w:val="Plain Text"/>
    <w:basedOn w:val="a1"/>
    <w:link w:val="af2"/>
    <w:unhideWhenUsed/>
    <w:qFormat/>
    <w:rPr>
      <w:rFonts w:ascii="Courier New" w:eastAsia="Times New Roman" w:hAnsi="Courier New" w:cs="Courier New"/>
      <w:sz w:val="20"/>
      <w:szCs w:val="20"/>
      <w:lang w:eastAsia="ru-RU"/>
    </w:rPr>
  </w:style>
  <w:style w:type="paragraph" w:styleId="32">
    <w:name w:val="Body Text Indent 3"/>
    <w:basedOn w:val="a1"/>
    <w:link w:val="33"/>
    <w:qFormat/>
    <w:pPr>
      <w:ind w:left="9356"/>
    </w:pPr>
    <w:rPr>
      <w:rFonts w:eastAsia="Times New Roman" w:cs="Times New Roman"/>
      <w:sz w:val="20"/>
      <w:szCs w:val="20"/>
      <w:lang w:eastAsia="ru-RU"/>
    </w:rPr>
  </w:style>
  <w:style w:type="paragraph" w:styleId="af3">
    <w:name w:val="endnote text"/>
    <w:basedOn w:val="a1"/>
    <w:link w:val="af4"/>
    <w:qFormat/>
    <w:rPr>
      <w:rFonts w:eastAsia="Times New Roman" w:cs="Times New Roman"/>
      <w:sz w:val="20"/>
      <w:szCs w:val="20"/>
      <w:lang w:eastAsia="ru-RU"/>
    </w:rPr>
  </w:style>
  <w:style w:type="paragraph" w:styleId="af5">
    <w:name w:val="caption"/>
    <w:basedOn w:val="a1"/>
    <w:next w:val="a1"/>
    <w:link w:val="af6"/>
    <w:uiPriority w:val="35"/>
    <w:qFormat/>
    <w:pPr>
      <w:spacing w:before="120" w:after="120"/>
    </w:pPr>
    <w:rPr>
      <w:rFonts w:eastAsia="Times New Roman" w:cs="Times New Roman"/>
      <w:b/>
      <w:sz w:val="20"/>
      <w:szCs w:val="20"/>
      <w:lang w:eastAsia="ru-RU"/>
    </w:rPr>
  </w:style>
  <w:style w:type="paragraph" w:styleId="af7">
    <w:name w:val="annotation text"/>
    <w:basedOn w:val="a1"/>
    <w:link w:val="af8"/>
    <w:semiHidden/>
    <w:qFormat/>
    <w:rPr>
      <w:rFonts w:eastAsia="Times New Roman" w:cs="Times New Roman"/>
      <w:sz w:val="20"/>
      <w:szCs w:val="20"/>
      <w:lang w:eastAsia="ru-RU"/>
    </w:rPr>
  </w:style>
  <w:style w:type="paragraph" w:styleId="12">
    <w:name w:val="index 1"/>
    <w:basedOn w:val="a1"/>
    <w:next w:val="a1"/>
    <w:unhideWhenUsed/>
    <w:qFormat/>
    <w:pPr>
      <w:ind w:left="240" w:hanging="240"/>
    </w:pPr>
    <w:rPr>
      <w:rFonts w:eastAsia="Times New Roman" w:cs="Times New Roman"/>
      <w:sz w:val="24"/>
      <w:szCs w:val="24"/>
      <w:lang w:eastAsia="ru-RU"/>
    </w:rPr>
  </w:style>
  <w:style w:type="paragraph" w:styleId="af9">
    <w:name w:val="annotation subject"/>
    <w:basedOn w:val="af7"/>
    <w:next w:val="af7"/>
    <w:link w:val="afa"/>
    <w:semiHidden/>
    <w:qFormat/>
    <w:pPr>
      <w:suppressAutoHyphens/>
      <w:overflowPunct w:val="0"/>
      <w:autoSpaceDE w:val="0"/>
      <w:textAlignment w:val="baseline"/>
    </w:pPr>
    <w:rPr>
      <w:b/>
      <w:bCs/>
      <w:lang w:eastAsia="ar-SA"/>
    </w:rPr>
  </w:style>
  <w:style w:type="paragraph" w:styleId="afb">
    <w:name w:val="Document Map"/>
    <w:basedOn w:val="a1"/>
    <w:link w:val="afc"/>
    <w:unhideWhenUsed/>
    <w:qFormat/>
    <w:pPr>
      <w:shd w:val="clear" w:color="auto" w:fill="000080"/>
    </w:pPr>
    <w:rPr>
      <w:rFonts w:ascii="Tahoma" w:eastAsia="Times New Roman" w:hAnsi="Tahoma" w:cs="Tahoma"/>
      <w:sz w:val="20"/>
      <w:szCs w:val="20"/>
      <w:lang w:eastAsia="ru-RU"/>
    </w:rPr>
  </w:style>
  <w:style w:type="paragraph" w:styleId="afd">
    <w:name w:val="footnote text"/>
    <w:basedOn w:val="a1"/>
    <w:link w:val="afe"/>
    <w:uiPriority w:val="99"/>
    <w:unhideWhenUsed/>
    <w:qFormat/>
    <w:rPr>
      <w:rFonts w:eastAsiaTheme="minorEastAsia"/>
      <w:sz w:val="20"/>
      <w:szCs w:val="20"/>
      <w:lang w:eastAsia="ru-RU"/>
    </w:rPr>
  </w:style>
  <w:style w:type="paragraph" w:styleId="81">
    <w:name w:val="toc 8"/>
    <w:basedOn w:val="a1"/>
    <w:next w:val="a1"/>
    <w:uiPriority w:val="39"/>
    <w:unhideWhenUsed/>
    <w:qFormat/>
    <w:pPr>
      <w:spacing w:after="100"/>
      <w:ind w:left="1540"/>
    </w:pPr>
    <w:rPr>
      <w:rFonts w:eastAsiaTheme="minorEastAsia"/>
      <w:lang w:eastAsia="ru-RU"/>
    </w:rPr>
  </w:style>
  <w:style w:type="paragraph" w:styleId="aff">
    <w:name w:val="header"/>
    <w:basedOn w:val="a1"/>
    <w:link w:val="aff0"/>
    <w:unhideWhenUsed/>
    <w:qFormat/>
    <w:pPr>
      <w:tabs>
        <w:tab w:val="center" w:pos="4844"/>
        <w:tab w:val="right" w:pos="9689"/>
      </w:tabs>
    </w:pPr>
  </w:style>
  <w:style w:type="paragraph" w:styleId="91">
    <w:name w:val="toc 9"/>
    <w:basedOn w:val="a1"/>
    <w:next w:val="a1"/>
    <w:uiPriority w:val="39"/>
    <w:unhideWhenUsed/>
    <w:qFormat/>
    <w:pPr>
      <w:spacing w:after="100"/>
      <w:ind w:left="1760"/>
    </w:pPr>
    <w:rPr>
      <w:rFonts w:eastAsiaTheme="minorEastAsia"/>
      <w:lang w:eastAsia="ru-RU"/>
    </w:rPr>
  </w:style>
  <w:style w:type="paragraph" w:styleId="71">
    <w:name w:val="toc 7"/>
    <w:basedOn w:val="a1"/>
    <w:next w:val="a1"/>
    <w:uiPriority w:val="39"/>
    <w:unhideWhenUsed/>
    <w:qFormat/>
    <w:pPr>
      <w:spacing w:after="100"/>
      <w:ind w:left="1320"/>
    </w:pPr>
    <w:rPr>
      <w:rFonts w:eastAsiaTheme="minorEastAsia"/>
      <w:lang w:eastAsia="ru-RU"/>
    </w:rPr>
  </w:style>
  <w:style w:type="paragraph" w:styleId="aff1">
    <w:name w:val="Body Text"/>
    <w:basedOn w:val="a1"/>
    <w:link w:val="13"/>
    <w:qFormat/>
    <w:pPr>
      <w:spacing w:after="120"/>
    </w:pPr>
    <w:rPr>
      <w:rFonts w:eastAsia="Times New Roman" w:cs="Times New Roman"/>
      <w:sz w:val="24"/>
      <w:szCs w:val="24"/>
      <w:lang w:eastAsia="ru-RU"/>
    </w:rPr>
  </w:style>
  <w:style w:type="paragraph" w:styleId="14">
    <w:name w:val="toc 1"/>
    <w:basedOn w:val="a1"/>
    <w:next w:val="a1"/>
    <w:uiPriority w:val="39"/>
    <w:unhideWhenUsed/>
    <w:qFormat/>
    <w:pPr>
      <w:tabs>
        <w:tab w:val="left" w:pos="440"/>
        <w:tab w:val="right" w:leader="dot" w:pos="9345"/>
      </w:tabs>
    </w:pPr>
    <w:rPr>
      <w:rFonts w:eastAsiaTheme="minorEastAsia"/>
      <w:lang w:eastAsia="ru-RU"/>
    </w:rPr>
  </w:style>
  <w:style w:type="paragraph" w:styleId="61">
    <w:name w:val="toc 6"/>
    <w:basedOn w:val="a1"/>
    <w:next w:val="a1"/>
    <w:uiPriority w:val="39"/>
    <w:unhideWhenUsed/>
    <w:qFormat/>
    <w:pPr>
      <w:spacing w:after="100"/>
      <w:ind w:left="1100"/>
    </w:pPr>
    <w:rPr>
      <w:rFonts w:eastAsiaTheme="minorEastAsia"/>
      <w:lang w:eastAsia="ru-RU"/>
    </w:rPr>
  </w:style>
  <w:style w:type="paragraph" w:styleId="34">
    <w:name w:val="toc 3"/>
    <w:basedOn w:val="a1"/>
    <w:next w:val="a1"/>
    <w:uiPriority w:val="39"/>
    <w:unhideWhenUsed/>
    <w:qFormat/>
    <w:pPr>
      <w:ind w:left="440"/>
    </w:pPr>
    <w:rPr>
      <w:rFonts w:eastAsiaTheme="minorEastAsia"/>
      <w:lang w:eastAsia="ru-RU"/>
    </w:rPr>
  </w:style>
  <w:style w:type="paragraph" w:styleId="25">
    <w:name w:val="toc 2"/>
    <w:basedOn w:val="a1"/>
    <w:next w:val="a1"/>
    <w:uiPriority w:val="39"/>
    <w:unhideWhenUsed/>
    <w:qFormat/>
    <w:pPr>
      <w:spacing w:after="100"/>
      <w:ind w:left="220"/>
    </w:pPr>
    <w:rPr>
      <w:rFonts w:eastAsiaTheme="minorEastAsia"/>
      <w:lang w:eastAsia="ru-RU"/>
    </w:rPr>
  </w:style>
  <w:style w:type="paragraph" w:styleId="42">
    <w:name w:val="toc 4"/>
    <w:basedOn w:val="a1"/>
    <w:next w:val="a1"/>
    <w:uiPriority w:val="39"/>
    <w:unhideWhenUsed/>
    <w:qFormat/>
    <w:pPr>
      <w:spacing w:after="100"/>
      <w:ind w:left="660"/>
    </w:pPr>
    <w:rPr>
      <w:rFonts w:eastAsiaTheme="minorEastAsia"/>
      <w:lang w:eastAsia="ru-RU"/>
    </w:rPr>
  </w:style>
  <w:style w:type="paragraph" w:styleId="51">
    <w:name w:val="toc 5"/>
    <w:basedOn w:val="a1"/>
    <w:next w:val="a1"/>
    <w:uiPriority w:val="39"/>
    <w:unhideWhenUsed/>
    <w:qFormat/>
    <w:pPr>
      <w:spacing w:after="100"/>
      <w:ind w:left="880"/>
    </w:pPr>
    <w:rPr>
      <w:rFonts w:eastAsiaTheme="minorEastAsia"/>
      <w:lang w:eastAsia="ru-RU"/>
    </w:rPr>
  </w:style>
  <w:style w:type="paragraph" w:styleId="4">
    <w:name w:val="List Bullet 4"/>
    <w:basedOn w:val="a1"/>
    <w:unhideWhenUsed/>
    <w:qFormat/>
    <w:pPr>
      <w:numPr>
        <w:numId w:val="2"/>
      </w:numPr>
      <w:tabs>
        <w:tab w:val="clear" w:pos="1209"/>
        <w:tab w:val="left" w:pos="0"/>
      </w:tabs>
      <w:spacing w:line="360" w:lineRule="auto"/>
      <w:ind w:left="0" w:firstLine="566"/>
    </w:pPr>
    <w:rPr>
      <w:rFonts w:eastAsia="Times New Roman" w:cs="Times New Roman"/>
      <w:sz w:val="24"/>
      <w:szCs w:val="20"/>
      <w:lang w:eastAsia="ru-RU"/>
    </w:rPr>
  </w:style>
  <w:style w:type="paragraph" w:styleId="aff2">
    <w:name w:val="Body Text Indent"/>
    <w:basedOn w:val="a1"/>
    <w:link w:val="aff3"/>
    <w:qFormat/>
    <w:pPr>
      <w:spacing w:after="120"/>
      <w:ind w:left="283"/>
    </w:pPr>
    <w:rPr>
      <w:rFonts w:eastAsia="Times New Roman" w:cs="Times New Roman"/>
      <w:szCs w:val="24"/>
      <w:lang w:eastAsia="ru-RU"/>
    </w:rPr>
  </w:style>
  <w:style w:type="paragraph" w:styleId="a">
    <w:name w:val="List Bullet"/>
    <w:basedOn w:val="a1"/>
    <w:unhideWhenUsed/>
    <w:qFormat/>
    <w:pPr>
      <w:numPr>
        <w:numId w:val="3"/>
      </w:numPr>
      <w:tabs>
        <w:tab w:val="clear" w:pos="360"/>
        <w:tab w:val="left" w:pos="0"/>
      </w:tabs>
      <w:spacing w:line="360" w:lineRule="auto"/>
    </w:pPr>
    <w:rPr>
      <w:rFonts w:eastAsia="Times New Roman" w:cs="Times New Roman"/>
      <w:sz w:val="24"/>
      <w:szCs w:val="20"/>
      <w:lang w:eastAsia="ru-RU"/>
    </w:rPr>
  </w:style>
  <w:style w:type="paragraph" w:styleId="2">
    <w:name w:val="List Bullet 2"/>
    <w:basedOn w:val="a1"/>
    <w:unhideWhenUsed/>
    <w:qFormat/>
    <w:pPr>
      <w:numPr>
        <w:numId w:val="4"/>
      </w:numPr>
      <w:tabs>
        <w:tab w:val="clear" w:pos="643"/>
      </w:tabs>
      <w:spacing w:line="360" w:lineRule="auto"/>
      <w:ind w:left="0" w:firstLine="709"/>
      <w:outlineLvl w:val="0"/>
    </w:pPr>
    <w:rPr>
      <w:rFonts w:eastAsia="Times New Roman" w:cs="Times New Roman"/>
      <w:sz w:val="24"/>
      <w:szCs w:val="20"/>
      <w:lang w:eastAsia="ru-RU"/>
    </w:rPr>
  </w:style>
  <w:style w:type="paragraph" w:styleId="3">
    <w:name w:val="List Bullet 3"/>
    <w:basedOn w:val="a1"/>
    <w:unhideWhenUsed/>
    <w:qFormat/>
    <w:pPr>
      <w:numPr>
        <w:numId w:val="5"/>
      </w:numPr>
      <w:tabs>
        <w:tab w:val="clear" w:pos="926"/>
      </w:tabs>
      <w:spacing w:line="360" w:lineRule="auto"/>
      <w:ind w:left="0" w:firstLine="709"/>
    </w:pPr>
    <w:rPr>
      <w:rFonts w:eastAsia="Times New Roman" w:cs="Times New Roman"/>
      <w:b/>
      <w:bCs/>
      <w:sz w:val="24"/>
      <w:szCs w:val="20"/>
      <w:lang w:eastAsia="ru-RU"/>
    </w:rPr>
  </w:style>
  <w:style w:type="paragraph" w:styleId="aff4">
    <w:name w:val="Title"/>
    <w:basedOn w:val="a1"/>
    <w:next w:val="a1"/>
    <w:link w:val="aff5"/>
    <w:uiPriority w:val="10"/>
    <w:qFormat/>
    <w:pPr>
      <w:pBdr>
        <w:bottom w:val="single" w:sz="8" w:space="4" w:color="5B9BD5" w:themeColor="accent1"/>
      </w:pBdr>
      <w:spacing w:after="300"/>
      <w:contextualSpacing/>
    </w:pPr>
    <w:rPr>
      <w:rFonts w:eastAsia="Times New Roman" w:cs="Times New Roman"/>
      <w:spacing w:val="5"/>
      <w:kern w:val="28"/>
      <w:szCs w:val="52"/>
    </w:rPr>
  </w:style>
  <w:style w:type="paragraph" w:styleId="aff6">
    <w:name w:val="footer"/>
    <w:basedOn w:val="a1"/>
    <w:link w:val="aff7"/>
    <w:unhideWhenUsed/>
    <w:qFormat/>
    <w:pPr>
      <w:tabs>
        <w:tab w:val="center" w:pos="4844"/>
        <w:tab w:val="right" w:pos="9689"/>
      </w:tabs>
    </w:pPr>
  </w:style>
  <w:style w:type="paragraph" w:styleId="26">
    <w:name w:val="List Number 2"/>
    <w:basedOn w:val="a1"/>
    <w:qFormat/>
    <w:pPr>
      <w:tabs>
        <w:tab w:val="left" w:pos="720"/>
      </w:tabs>
      <w:ind w:left="720" w:hanging="360"/>
    </w:pPr>
    <w:rPr>
      <w:rFonts w:eastAsia="Times New Roman" w:cs="Times New Roman"/>
      <w:szCs w:val="20"/>
      <w:lang w:eastAsia="ru-RU"/>
    </w:rPr>
  </w:style>
  <w:style w:type="paragraph" w:styleId="aff8">
    <w:name w:val="List"/>
    <w:basedOn w:val="a1"/>
    <w:unhideWhenUsed/>
    <w:qFormat/>
    <w:pPr>
      <w:ind w:left="283" w:hanging="283"/>
    </w:pPr>
    <w:rPr>
      <w:rFonts w:eastAsia="Times New Roman" w:cs="Times New Roman"/>
      <w:sz w:val="20"/>
      <w:szCs w:val="20"/>
      <w:lang w:eastAsia="ru-RU"/>
    </w:rPr>
  </w:style>
  <w:style w:type="paragraph" w:styleId="aff9">
    <w:name w:val="Normal (Web)"/>
    <w:basedOn w:val="a1"/>
    <w:uiPriority w:val="99"/>
    <w:unhideWhenUsed/>
    <w:qFormat/>
    <w:pPr>
      <w:spacing w:before="100" w:beforeAutospacing="1" w:after="100" w:afterAutospacing="1"/>
    </w:pPr>
    <w:rPr>
      <w:rFonts w:eastAsia="Times New Roman" w:cs="Times New Roman"/>
      <w:sz w:val="24"/>
      <w:szCs w:val="24"/>
      <w:lang w:eastAsia="ru-RU"/>
    </w:rPr>
  </w:style>
  <w:style w:type="paragraph" w:styleId="35">
    <w:name w:val="Body Text 3"/>
    <w:basedOn w:val="a1"/>
    <w:link w:val="36"/>
    <w:unhideWhenUsed/>
    <w:qFormat/>
    <w:pPr>
      <w:spacing w:after="120"/>
    </w:pPr>
    <w:rPr>
      <w:rFonts w:eastAsiaTheme="minorEastAsia"/>
      <w:sz w:val="16"/>
      <w:szCs w:val="16"/>
      <w:lang w:eastAsia="ru-RU"/>
    </w:rPr>
  </w:style>
  <w:style w:type="paragraph" w:styleId="27">
    <w:name w:val="Body Text Indent 2"/>
    <w:basedOn w:val="a1"/>
    <w:link w:val="28"/>
    <w:uiPriority w:val="99"/>
    <w:qFormat/>
    <w:pPr>
      <w:spacing w:after="120" w:line="480" w:lineRule="auto"/>
      <w:ind w:left="283"/>
    </w:pPr>
    <w:rPr>
      <w:rFonts w:eastAsia="Times New Roman" w:cs="Times New Roman"/>
      <w:sz w:val="20"/>
      <w:szCs w:val="20"/>
      <w:lang w:eastAsia="ru-RU"/>
    </w:rPr>
  </w:style>
  <w:style w:type="paragraph" w:styleId="affa">
    <w:name w:val="Subtitle"/>
    <w:basedOn w:val="a1"/>
    <w:link w:val="affb"/>
    <w:qFormat/>
    <w:pPr>
      <w:spacing w:line="360" w:lineRule="auto"/>
      <w:ind w:firstLine="720"/>
      <w:jc w:val="center"/>
    </w:pPr>
    <w:rPr>
      <w:rFonts w:eastAsia="Times New Roman" w:cs="Times New Roman"/>
      <w:b/>
      <w:sz w:val="24"/>
      <w:szCs w:val="20"/>
      <w:lang w:eastAsia="ru-RU"/>
    </w:rPr>
  </w:style>
  <w:style w:type="paragraph" w:styleId="affc">
    <w:name w:val="Signature"/>
    <w:basedOn w:val="a1"/>
    <w:link w:val="affd"/>
    <w:unhideWhenUsed/>
    <w:qFormat/>
    <w:pPr>
      <w:ind w:left="4252"/>
    </w:pPr>
    <w:rPr>
      <w:rFonts w:eastAsia="Times New Roman" w:cs="Times New Roman"/>
      <w:sz w:val="24"/>
      <w:szCs w:val="24"/>
      <w:lang w:eastAsia="ru-RU"/>
    </w:rPr>
  </w:style>
  <w:style w:type="paragraph" w:styleId="29">
    <w:name w:val="List Continue 2"/>
    <w:basedOn w:val="a1"/>
    <w:unhideWhenUsed/>
    <w:qFormat/>
    <w:pPr>
      <w:spacing w:after="120"/>
      <w:ind w:left="566"/>
    </w:pPr>
    <w:rPr>
      <w:rFonts w:eastAsia="Times New Roman" w:cs="Times New Roman"/>
      <w:sz w:val="32"/>
      <w:szCs w:val="20"/>
      <w:lang w:eastAsia="ru-RU"/>
    </w:rPr>
  </w:style>
  <w:style w:type="paragraph" w:styleId="2a">
    <w:name w:val="List 2"/>
    <w:basedOn w:val="a1"/>
    <w:unhideWhenUsed/>
    <w:qFormat/>
    <w:pPr>
      <w:ind w:left="566" w:hanging="283"/>
    </w:pPr>
    <w:rPr>
      <w:rFonts w:eastAsia="Times New Roman" w:cs="Times New Roman"/>
      <w:sz w:val="32"/>
      <w:szCs w:val="20"/>
      <w:lang w:eastAsia="ru-RU"/>
    </w:rPr>
  </w:style>
  <w:style w:type="paragraph" w:styleId="37">
    <w:name w:val="List 3"/>
    <w:basedOn w:val="a1"/>
    <w:unhideWhenUsed/>
    <w:qFormat/>
    <w:pPr>
      <w:ind w:left="849" w:hanging="283"/>
    </w:pPr>
    <w:rPr>
      <w:rFonts w:eastAsia="Times New Roman" w:cs="Times New Roman"/>
      <w:sz w:val="32"/>
      <w:szCs w:val="20"/>
      <w:lang w:eastAsia="ru-RU"/>
    </w:rPr>
  </w:style>
  <w:style w:type="paragraph" w:styleId="HTML0">
    <w:name w:val="HTML Preformatted"/>
    <w:basedOn w:val="a1"/>
    <w:link w:val="HTML1"/>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lang w:eastAsia="ru-RU"/>
    </w:rPr>
  </w:style>
  <w:style w:type="paragraph" w:styleId="affe">
    <w:name w:val="Block Text"/>
    <w:basedOn w:val="a1"/>
    <w:unhideWhenUsed/>
    <w:qFormat/>
    <w:pPr>
      <w:ind w:left="1134" w:right="1134"/>
      <w:jc w:val="center"/>
    </w:pPr>
    <w:rPr>
      <w:rFonts w:eastAsia="Times New Roman" w:cs="Times New Roman"/>
      <w:sz w:val="24"/>
      <w:szCs w:val="20"/>
      <w:lang w:val="en-US" w:eastAsia="ru-RU"/>
    </w:rPr>
  </w:style>
  <w:style w:type="table" w:styleId="afff">
    <w:name w:val="Table Grid"/>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Таблица"/>
    <w:basedOn w:val="a1"/>
    <w:link w:val="afff1"/>
    <w:qFormat/>
    <w:pPr>
      <w:spacing w:before="80" w:after="80"/>
      <w:jc w:val="center"/>
    </w:pPr>
    <w:rPr>
      <w:rFonts w:ascii="Arial" w:eastAsia="Times New Roman" w:hAnsi="Arial" w:cs="Times New Roman"/>
      <w:szCs w:val="20"/>
      <w:lang w:eastAsia="ru-RU"/>
    </w:rPr>
  </w:style>
  <w:style w:type="character" w:customStyle="1" w:styleId="aff0">
    <w:name w:val="Верхний колонтитул Знак"/>
    <w:basedOn w:val="a2"/>
    <w:link w:val="aff"/>
    <w:qFormat/>
    <w:rPr>
      <w:rFonts w:ascii="Times New Roman" w:hAnsi="Times New Roman"/>
      <w:sz w:val="28"/>
    </w:rPr>
  </w:style>
  <w:style w:type="character" w:customStyle="1" w:styleId="aff7">
    <w:name w:val="Нижний колонтитул Знак"/>
    <w:basedOn w:val="a2"/>
    <w:link w:val="aff6"/>
    <w:qFormat/>
    <w:rPr>
      <w:rFonts w:ascii="Times New Roman" w:hAnsi="Times New Roman"/>
      <w:sz w:val="28"/>
    </w:rPr>
  </w:style>
  <w:style w:type="character" w:customStyle="1" w:styleId="11">
    <w:name w:val="Заголовок 1 Знак"/>
    <w:basedOn w:val="a2"/>
    <w:link w:val="1"/>
    <w:qFormat/>
    <w:rPr>
      <w:rFonts w:ascii="Times New Roman" w:eastAsiaTheme="majorEastAsia" w:hAnsi="Times New Roman" w:cstheme="majorBidi"/>
      <w:b/>
      <w:sz w:val="28"/>
      <w:szCs w:val="32"/>
    </w:rPr>
  </w:style>
  <w:style w:type="paragraph" w:customStyle="1" w:styleId="15">
    <w:name w:val="Заголовок оглавления1"/>
    <w:basedOn w:val="1"/>
    <w:next w:val="a1"/>
    <w:uiPriority w:val="39"/>
    <w:unhideWhenUsed/>
    <w:qFormat/>
    <w:pPr>
      <w:spacing w:line="259" w:lineRule="auto"/>
      <w:jc w:val="left"/>
      <w:outlineLvl w:val="9"/>
    </w:pPr>
    <w:rPr>
      <w:lang w:eastAsia="ru-RU"/>
    </w:rPr>
  </w:style>
  <w:style w:type="character" w:customStyle="1" w:styleId="22">
    <w:name w:val="Заголовок 2 Знак"/>
    <w:basedOn w:val="a2"/>
    <w:link w:val="20"/>
    <w:qFormat/>
    <w:rPr>
      <w:rFonts w:ascii="Times New Roman" w:eastAsiaTheme="majorEastAsia" w:hAnsi="Times New Roman" w:cstheme="majorBidi"/>
      <w:b/>
      <w:sz w:val="28"/>
      <w:szCs w:val="26"/>
    </w:rPr>
  </w:style>
  <w:style w:type="character" w:customStyle="1" w:styleId="31">
    <w:name w:val="Заголовок 3 Знак"/>
    <w:basedOn w:val="a2"/>
    <w:link w:val="30"/>
    <w:qFormat/>
    <w:rPr>
      <w:rFonts w:asciiTheme="majorHAnsi" w:eastAsiaTheme="majorEastAsia" w:hAnsiTheme="majorHAnsi" w:cstheme="majorBidi"/>
      <w:color w:val="1F4E79" w:themeColor="accent1" w:themeShade="80"/>
      <w:sz w:val="24"/>
      <w:szCs w:val="24"/>
    </w:rPr>
  </w:style>
  <w:style w:type="character" w:customStyle="1" w:styleId="41">
    <w:name w:val="Заголовок 4 Знак"/>
    <w:basedOn w:val="a2"/>
    <w:link w:val="40"/>
    <w:qFormat/>
    <w:rPr>
      <w:rFonts w:asciiTheme="majorHAnsi" w:eastAsiaTheme="majorEastAsia" w:hAnsiTheme="majorHAnsi" w:cstheme="majorBidi"/>
      <w:i/>
      <w:iCs/>
      <w:color w:val="2E74B5" w:themeColor="accent1" w:themeShade="BF"/>
      <w:sz w:val="28"/>
    </w:rPr>
  </w:style>
  <w:style w:type="character" w:customStyle="1" w:styleId="50">
    <w:name w:val="Заголовок 5 Знак"/>
    <w:basedOn w:val="a2"/>
    <w:link w:val="5"/>
    <w:qFormat/>
    <w:rPr>
      <w:rFonts w:asciiTheme="majorHAnsi" w:eastAsiaTheme="majorEastAsia" w:hAnsiTheme="majorHAnsi" w:cstheme="majorBidi"/>
      <w:color w:val="2E74B5" w:themeColor="accent1" w:themeShade="BF"/>
      <w:sz w:val="28"/>
    </w:rPr>
  </w:style>
  <w:style w:type="character" w:customStyle="1" w:styleId="60">
    <w:name w:val="Заголовок 6 Знак"/>
    <w:basedOn w:val="a2"/>
    <w:link w:val="6"/>
    <w:qFormat/>
    <w:rPr>
      <w:rFonts w:asciiTheme="majorHAnsi" w:eastAsiaTheme="majorEastAsia" w:hAnsiTheme="majorHAnsi" w:cstheme="majorBidi"/>
      <w:color w:val="1F4E79" w:themeColor="accent1" w:themeShade="80"/>
      <w:sz w:val="28"/>
    </w:rPr>
  </w:style>
  <w:style w:type="character" w:customStyle="1" w:styleId="70">
    <w:name w:val="Заголовок 7 Знак"/>
    <w:basedOn w:val="a2"/>
    <w:link w:val="7"/>
    <w:qFormat/>
    <w:rPr>
      <w:rFonts w:asciiTheme="majorHAnsi" w:eastAsiaTheme="majorEastAsia" w:hAnsiTheme="majorHAnsi" w:cstheme="majorBidi"/>
      <w:i/>
      <w:iCs/>
      <w:color w:val="1F4E79" w:themeColor="accent1" w:themeShade="80"/>
      <w:sz w:val="28"/>
    </w:rPr>
  </w:style>
  <w:style w:type="character" w:customStyle="1" w:styleId="80">
    <w:name w:val="Заголовок 8 Знак"/>
    <w:basedOn w:val="a2"/>
    <w:link w:val="8"/>
    <w:uiPriority w:val="9"/>
    <w:qFormat/>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2"/>
    <w:link w:val="9"/>
    <w:uiPriority w:val="9"/>
    <w:qFormat/>
    <w:rPr>
      <w:rFonts w:asciiTheme="majorHAnsi" w:eastAsiaTheme="majorEastAsia" w:hAnsiTheme="majorHAnsi" w:cstheme="majorBidi"/>
      <w:i/>
      <w:iCs/>
      <w:color w:val="262626" w:themeColor="text1" w:themeTint="D9"/>
      <w:sz w:val="21"/>
      <w:szCs w:val="21"/>
    </w:rPr>
  </w:style>
  <w:style w:type="paragraph" w:styleId="afff2">
    <w:name w:val="No Spacing"/>
    <w:link w:val="afff3"/>
    <w:uiPriority w:val="1"/>
    <w:qFormat/>
    <w:pPr>
      <w:jc w:val="both"/>
    </w:pPr>
    <w:rPr>
      <w:rFonts w:ascii="Times New Roman" w:eastAsiaTheme="minorEastAsia" w:hAnsi="Times New Roman"/>
      <w:sz w:val="28"/>
      <w:szCs w:val="22"/>
    </w:rPr>
  </w:style>
  <w:style w:type="character" w:customStyle="1" w:styleId="ae">
    <w:name w:val="Текст выноски Знак"/>
    <w:basedOn w:val="a2"/>
    <w:link w:val="ad"/>
    <w:qFormat/>
    <w:rPr>
      <w:rFonts w:ascii="Tahoma" w:eastAsiaTheme="minorEastAsia" w:hAnsi="Tahoma" w:cs="Tahoma"/>
      <w:sz w:val="16"/>
      <w:szCs w:val="16"/>
      <w:lang w:eastAsia="ru-RU"/>
    </w:rPr>
  </w:style>
  <w:style w:type="character" w:customStyle="1" w:styleId="afff3">
    <w:name w:val="Без интервала Знак"/>
    <w:link w:val="afff2"/>
    <w:uiPriority w:val="1"/>
    <w:qFormat/>
    <w:rPr>
      <w:rFonts w:ascii="Times New Roman" w:eastAsiaTheme="minorEastAsia" w:hAnsi="Times New Roman"/>
      <w:sz w:val="28"/>
      <w:lang w:eastAsia="ru-RU"/>
    </w:rPr>
  </w:style>
  <w:style w:type="table" w:customStyle="1" w:styleId="2b">
    <w:name w:val="Сетка таблицы2"/>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TML1">
    <w:name w:val="Стандартный HTML Знак"/>
    <w:basedOn w:val="a2"/>
    <w:link w:val="HTML0"/>
    <w:qFormat/>
    <w:rPr>
      <w:rFonts w:ascii="Courier New" w:eastAsiaTheme="minorEastAsia" w:hAnsi="Courier New" w:cs="Courier New"/>
      <w:sz w:val="20"/>
      <w:szCs w:val="20"/>
      <w:lang w:eastAsia="ru-RU"/>
    </w:rPr>
  </w:style>
  <w:style w:type="character" w:customStyle="1" w:styleId="afe">
    <w:name w:val="Текст сноски Знак"/>
    <w:basedOn w:val="a2"/>
    <w:link w:val="afd"/>
    <w:uiPriority w:val="99"/>
    <w:qFormat/>
    <w:rPr>
      <w:rFonts w:ascii="Times New Roman" w:eastAsiaTheme="minorEastAsia" w:hAnsi="Times New Roman"/>
      <w:sz w:val="20"/>
      <w:szCs w:val="20"/>
      <w:lang w:eastAsia="ru-RU"/>
    </w:rPr>
  </w:style>
  <w:style w:type="paragraph" w:customStyle="1" w:styleId="portlet-title">
    <w:name w:val="portlet-title"/>
    <w:basedOn w:val="a1"/>
    <w:qFormat/>
    <w:pPr>
      <w:spacing w:before="100" w:beforeAutospacing="1" w:after="100" w:afterAutospacing="1"/>
    </w:pPr>
    <w:rPr>
      <w:rFonts w:eastAsia="Times New Roman" w:cs="Times New Roman"/>
      <w:sz w:val="24"/>
      <w:szCs w:val="24"/>
      <w:lang w:eastAsia="ru-RU"/>
    </w:rPr>
  </w:style>
  <w:style w:type="table" w:customStyle="1" w:styleId="16">
    <w:name w:val="Сетка таблицы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pPr>
      <w:widowControl w:val="0"/>
      <w:autoSpaceDE w:val="0"/>
      <w:autoSpaceDN w:val="0"/>
      <w:adjustRightInd w:val="0"/>
    </w:pPr>
    <w:rPr>
      <w:rFonts w:ascii="Arial" w:eastAsiaTheme="minorEastAsia" w:hAnsi="Arial" w:cs="Arial"/>
    </w:rPr>
  </w:style>
  <w:style w:type="paragraph" w:customStyle="1" w:styleId="110">
    <w:name w:val="Знак Знак Знак1 Знак Знак Знак Знак Знак Знак1 Знак Знак Знак Знак"/>
    <w:basedOn w:val="a1"/>
    <w:qFormat/>
    <w:pPr>
      <w:keepLines/>
      <w:spacing w:after="160" w:line="240" w:lineRule="exact"/>
    </w:pPr>
    <w:rPr>
      <w:rFonts w:ascii="Verdana" w:eastAsia="MS Mincho" w:hAnsi="Verdana" w:cs="Franklin Gothic Book"/>
      <w:sz w:val="20"/>
      <w:szCs w:val="20"/>
      <w:lang w:val="en-US" w:eastAsia="ru-RU"/>
    </w:rPr>
  </w:style>
  <w:style w:type="table" w:customStyle="1" w:styleId="43">
    <w:name w:val="Сетка таблицы4"/>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mark">
    <w:name w:val="bookmark"/>
    <w:basedOn w:val="a2"/>
    <w:qFormat/>
  </w:style>
  <w:style w:type="paragraph" w:customStyle="1" w:styleId="afff4">
    <w:name w:val="Примечание"/>
    <w:basedOn w:val="a1"/>
    <w:qFormat/>
    <w:pPr>
      <w:widowControl w:val="0"/>
      <w:shd w:val="clear" w:color="auto" w:fill="FFFFFF"/>
      <w:autoSpaceDE w:val="0"/>
      <w:autoSpaceDN w:val="0"/>
      <w:adjustRightInd w:val="0"/>
      <w:spacing w:before="120" w:after="120"/>
      <w:ind w:firstLine="284"/>
    </w:pPr>
    <w:rPr>
      <w:rFonts w:eastAsia="Times New Roman" w:cs="Times New Roman"/>
      <w:sz w:val="20"/>
      <w:szCs w:val="20"/>
      <w:lang w:eastAsia="ru-RU"/>
    </w:rPr>
  </w:style>
  <w:style w:type="paragraph" w:customStyle="1" w:styleId="afff5">
    <w:name w:val="таблица"/>
    <w:basedOn w:val="a1"/>
    <w:qFormat/>
    <w:pPr>
      <w:widowControl w:val="0"/>
      <w:shd w:val="clear" w:color="auto" w:fill="FFFFFF"/>
      <w:autoSpaceDE w:val="0"/>
      <w:autoSpaceDN w:val="0"/>
      <w:adjustRightInd w:val="0"/>
      <w:spacing w:before="120" w:after="120"/>
      <w:ind w:firstLine="284"/>
    </w:pPr>
    <w:rPr>
      <w:rFonts w:eastAsia="Times New Roman" w:cs="Times New Roman"/>
      <w:sz w:val="24"/>
      <w:szCs w:val="24"/>
      <w:lang w:eastAsia="ru-RU"/>
    </w:rPr>
  </w:style>
  <w:style w:type="character" w:customStyle="1" w:styleId="apple-converted-space">
    <w:name w:val="apple-converted-space"/>
    <w:basedOn w:val="a2"/>
    <w:qFormat/>
  </w:style>
  <w:style w:type="paragraph" w:styleId="afff6">
    <w:name w:val="List Paragraph"/>
    <w:basedOn w:val="a1"/>
    <w:link w:val="afff7"/>
    <w:uiPriority w:val="34"/>
    <w:qFormat/>
    <w:pPr>
      <w:spacing w:line="312" w:lineRule="auto"/>
      <w:ind w:left="720" w:firstLine="709"/>
      <w:contextualSpacing/>
    </w:pPr>
    <w:rPr>
      <w:rFonts w:eastAsia="Times New Roman" w:cs="Times New Roman"/>
      <w:sz w:val="24"/>
      <w:lang w:eastAsia="ru-RU"/>
    </w:rPr>
  </w:style>
  <w:style w:type="paragraph" w:customStyle="1" w:styleId="17">
    <w:name w:val="Название1"/>
    <w:basedOn w:val="a1"/>
    <w:next w:val="a1"/>
    <w:uiPriority w:val="10"/>
    <w:qFormat/>
    <w:pPr>
      <w:pBdr>
        <w:bottom w:val="single" w:sz="8" w:space="4" w:color="4F81BD"/>
      </w:pBdr>
      <w:spacing w:after="300"/>
      <w:contextualSpacing/>
    </w:pPr>
    <w:rPr>
      <w:rFonts w:eastAsia="Times New Roman" w:cs="Times New Roman"/>
      <w:spacing w:val="5"/>
      <w:kern w:val="28"/>
      <w:szCs w:val="52"/>
      <w:lang w:eastAsia="ru-RU"/>
    </w:rPr>
  </w:style>
  <w:style w:type="character" w:customStyle="1" w:styleId="aff5">
    <w:name w:val="Заголовок Знак"/>
    <w:basedOn w:val="a2"/>
    <w:link w:val="aff4"/>
    <w:uiPriority w:val="10"/>
    <w:qFormat/>
    <w:rPr>
      <w:rFonts w:ascii="Times New Roman" w:eastAsia="Times New Roman" w:hAnsi="Times New Roman" w:cs="Times New Roman"/>
      <w:spacing w:val="5"/>
      <w:kern w:val="28"/>
      <w:sz w:val="28"/>
      <w:szCs w:val="52"/>
    </w:rPr>
  </w:style>
  <w:style w:type="table" w:customStyle="1" w:styleId="610">
    <w:name w:val="Сетка таблицы6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3">
    <w:name w:val="Основной текст с отступом Знак"/>
    <w:basedOn w:val="a2"/>
    <w:link w:val="aff2"/>
    <w:qFormat/>
    <w:rPr>
      <w:rFonts w:ascii="Times New Roman" w:eastAsia="Times New Roman" w:hAnsi="Times New Roman" w:cs="Times New Roman"/>
      <w:sz w:val="28"/>
      <w:szCs w:val="24"/>
      <w:lang w:eastAsia="ru-RU"/>
    </w:rPr>
  </w:style>
  <w:style w:type="character" w:styleId="afff8">
    <w:name w:val="Placeholder Text"/>
    <w:basedOn w:val="a2"/>
    <w:uiPriority w:val="99"/>
    <w:semiHidden/>
    <w:qFormat/>
    <w:rPr>
      <w:color w:val="808080"/>
    </w:rPr>
  </w:style>
  <w:style w:type="character" w:customStyle="1" w:styleId="afff9">
    <w:name w:val="Основной текст Знак"/>
    <w:basedOn w:val="a2"/>
    <w:uiPriority w:val="99"/>
    <w:qFormat/>
    <w:rPr>
      <w:rFonts w:ascii="Times New Roman" w:hAnsi="Times New Roman"/>
      <w:sz w:val="28"/>
    </w:rPr>
  </w:style>
  <w:style w:type="character" w:customStyle="1" w:styleId="13">
    <w:name w:val="Основной текст Знак1"/>
    <w:basedOn w:val="a2"/>
    <w:link w:val="aff1"/>
    <w:qFormat/>
    <w:rPr>
      <w:rFonts w:ascii="Times New Roman" w:eastAsia="Times New Roman" w:hAnsi="Times New Roman" w:cs="Times New Roman"/>
      <w:sz w:val="24"/>
      <w:szCs w:val="24"/>
      <w:lang w:eastAsia="ru-RU"/>
    </w:rPr>
  </w:style>
  <w:style w:type="paragraph" w:customStyle="1" w:styleId="311">
    <w:name w:val="31"/>
    <w:basedOn w:val="a1"/>
    <w:qFormat/>
    <w:pPr>
      <w:spacing w:after="120"/>
      <w:ind w:left="283"/>
    </w:pPr>
    <w:rPr>
      <w:rFonts w:eastAsia="Calibri" w:cs="Times New Roman"/>
      <w:sz w:val="16"/>
      <w:szCs w:val="16"/>
      <w:lang w:eastAsia="ru-RU"/>
    </w:rPr>
  </w:style>
  <w:style w:type="paragraph" w:customStyle="1" w:styleId="312">
    <w:name w:val="Основной текст с отступом 31"/>
    <w:basedOn w:val="a1"/>
    <w:qFormat/>
    <w:pPr>
      <w:suppressAutoHyphens/>
      <w:spacing w:after="120"/>
      <w:ind w:left="283"/>
    </w:pPr>
    <w:rPr>
      <w:rFonts w:eastAsia="Times New Roman" w:cs="Times New Roman"/>
      <w:sz w:val="16"/>
      <w:szCs w:val="16"/>
      <w:lang w:eastAsia="ar-SA"/>
    </w:rPr>
  </w:style>
  <w:style w:type="character" w:customStyle="1" w:styleId="18">
    <w:name w:val="Заголовок Знак1"/>
    <w:basedOn w:val="a2"/>
    <w:uiPriority w:val="10"/>
    <w:qFormat/>
    <w:rPr>
      <w:rFonts w:asciiTheme="majorHAnsi" w:eastAsiaTheme="majorEastAsia" w:hAnsiTheme="majorHAnsi" w:cstheme="majorBidi"/>
      <w:spacing w:val="-10"/>
      <w:kern w:val="28"/>
      <w:sz w:val="56"/>
      <w:szCs w:val="56"/>
    </w:rPr>
  </w:style>
  <w:style w:type="character" w:customStyle="1" w:styleId="19">
    <w:name w:val="Название Знак1"/>
    <w:basedOn w:val="a2"/>
    <w:uiPriority w:val="10"/>
    <w:qFormat/>
    <w:rPr>
      <w:rFonts w:asciiTheme="majorHAnsi" w:eastAsiaTheme="majorEastAsia" w:hAnsiTheme="majorHAnsi" w:cstheme="majorBidi"/>
      <w:color w:val="323E4F" w:themeColor="text2" w:themeShade="BF"/>
      <w:spacing w:val="5"/>
      <w:kern w:val="28"/>
      <w:sz w:val="52"/>
      <w:szCs w:val="52"/>
    </w:rPr>
  </w:style>
  <w:style w:type="table" w:customStyle="1" w:styleId="710">
    <w:name w:val="Сетка таблицы71"/>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
    <w:name w:val="u"/>
    <w:basedOn w:val="a2"/>
    <w:qFormat/>
  </w:style>
  <w:style w:type="paragraph" w:customStyle="1" w:styleId="2c">
    <w:name w:val="Знак Знак Знак2 Знак Знак Знак Знак"/>
    <w:basedOn w:val="a1"/>
    <w:qFormat/>
    <w:pPr>
      <w:spacing w:after="160" w:line="240" w:lineRule="exact"/>
    </w:pPr>
    <w:rPr>
      <w:rFonts w:eastAsia="Times New Roman" w:cs="Times New Roman"/>
      <w:sz w:val="24"/>
      <w:szCs w:val="20"/>
      <w:lang w:val="en-US" w:eastAsia="ru-RU"/>
    </w:rPr>
  </w:style>
  <w:style w:type="table" w:customStyle="1" w:styleId="100">
    <w:name w:val="Сетка таблицы10"/>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0">
    <w:name w:val="Сетка таблицы7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15"/>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4"/>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6">
    <w:name w:val="Основной текст 3 Знак"/>
    <w:basedOn w:val="a2"/>
    <w:link w:val="35"/>
    <w:qFormat/>
    <w:rPr>
      <w:rFonts w:ascii="Times New Roman" w:eastAsiaTheme="minorEastAsia" w:hAnsi="Times New Roman"/>
      <w:sz w:val="16"/>
      <w:szCs w:val="16"/>
      <w:lang w:eastAsia="ru-RU"/>
    </w:rPr>
  </w:style>
  <w:style w:type="character" w:customStyle="1" w:styleId="24">
    <w:name w:val="Основной текст 2 Знак"/>
    <w:basedOn w:val="a2"/>
    <w:link w:val="23"/>
    <w:qFormat/>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2"/>
    <w:link w:val="27"/>
    <w:uiPriority w:val="99"/>
    <w:qFormat/>
    <w:rPr>
      <w:rFonts w:ascii="Times New Roman" w:eastAsia="Times New Roman" w:hAnsi="Times New Roman" w:cs="Times New Roman"/>
      <w:sz w:val="20"/>
      <w:szCs w:val="20"/>
      <w:lang w:eastAsia="ru-RU"/>
    </w:rPr>
  </w:style>
  <w:style w:type="paragraph" w:customStyle="1" w:styleId="321">
    <w:name w:val="Основной текст с отступом 32"/>
    <w:basedOn w:val="a1"/>
    <w:qFormat/>
    <w:pPr>
      <w:ind w:left="9356"/>
    </w:pPr>
    <w:rPr>
      <w:rFonts w:eastAsia="Times New Roman" w:cs="Times New Roman"/>
      <w:sz w:val="20"/>
      <w:szCs w:val="20"/>
      <w:lang w:eastAsia="ru-RU"/>
    </w:rPr>
  </w:style>
  <w:style w:type="character" w:customStyle="1" w:styleId="af4">
    <w:name w:val="Текст концевой сноски Знак"/>
    <w:basedOn w:val="a2"/>
    <w:link w:val="af3"/>
    <w:qFormat/>
    <w:rPr>
      <w:rFonts w:ascii="Times New Roman" w:eastAsia="Times New Roman" w:hAnsi="Times New Roman" w:cs="Times New Roman"/>
      <w:sz w:val="20"/>
      <w:szCs w:val="20"/>
      <w:lang w:eastAsia="ru-RU"/>
    </w:rPr>
  </w:style>
  <w:style w:type="character" w:customStyle="1" w:styleId="33">
    <w:name w:val="Основной текст с отступом 3 Знак"/>
    <w:basedOn w:val="a2"/>
    <w:link w:val="32"/>
    <w:qFormat/>
    <w:rPr>
      <w:rFonts w:ascii="Times New Roman" w:eastAsia="Times New Roman" w:hAnsi="Times New Roman" w:cs="Times New Roman"/>
      <w:sz w:val="20"/>
      <w:szCs w:val="20"/>
      <w:lang w:eastAsia="ru-RU"/>
    </w:rPr>
  </w:style>
  <w:style w:type="character" w:customStyle="1" w:styleId="af8">
    <w:name w:val="Текст примечания Знак"/>
    <w:basedOn w:val="a2"/>
    <w:link w:val="af7"/>
    <w:semiHidden/>
    <w:qFormat/>
    <w:rPr>
      <w:rFonts w:ascii="Times New Roman" w:eastAsia="Times New Roman" w:hAnsi="Times New Roman" w:cs="Times New Roman"/>
      <w:sz w:val="20"/>
      <w:szCs w:val="20"/>
      <w:lang w:eastAsia="ru-RU"/>
    </w:rPr>
  </w:style>
  <w:style w:type="table" w:customStyle="1" w:styleId="200">
    <w:name w:val="Сетка таблицы20"/>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pPr>
      <w:widowControl w:val="0"/>
    </w:pPr>
    <w:rPr>
      <w:rFonts w:eastAsia="Calibri"/>
      <w:lang w:val="en-US"/>
    </w:rPr>
    <w:tblPr>
      <w:tblCellMar>
        <w:top w:w="0" w:type="dxa"/>
        <w:left w:w="0" w:type="dxa"/>
        <w:bottom w:w="0" w:type="dxa"/>
        <w:right w:w="0" w:type="dxa"/>
      </w:tblCellMar>
    </w:tblPr>
  </w:style>
  <w:style w:type="table" w:customStyle="1" w:styleId="250">
    <w:name w:val="Сетка таблицы25"/>
    <w:basedOn w:val="a3"/>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n2r">
    <w:name w:val="fn2r"/>
    <w:basedOn w:val="a1"/>
    <w:qFormat/>
    <w:pPr>
      <w:spacing w:before="100" w:beforeAutospacing="1" w:after="100" w:afterAutospacing="1"/>
    </w:pPr>
    <w:rPr>
      <w:rFonts w:eastAsia="Times New Roman" w:cs="Times New Roman"/>
      <w:sz w:val="24"/>
      <w:szCs w:val="24"/>
      <w:lang w:eastAsia="ru-RU"/>
    </w:rPr>
  </w:style>
  <w:style w:type="paragraph" w:customStyle="1" w:styleId="1a">
    <w:name w:val="Обычный1"/>
    <w:link w:val="Normal"/>
    <w:qFormat/>
    <w:pPr>
      <w:suppressAutoHyphens/>
      <w:spacing w:before="100" w:after="100"/>
    </w:pPr>
    <w:rPr>
      <w:rFonts w:ascii="Times New Roman" w:eastAsia="Arial" w:hAnsi="Times New Roman" w:cs="Times New Roman"/>
      <w:sz w:val="24"/>
      <w:lang w:eastAsia="ar-SA"/>
    </w:rPr>
  </w:style>
  <w:style w:type="character" w:customStyle="1" w:styleId="Normal">
    <w:name w:val="Normal Знак"/>
    <w:link w:val="1a"/>
    <w:qFormat/>
    <w:rPr>
      <w:rFonts w:ascii="Times New Roman" w:eastAsia="Arial" w:hAnsi="Times New Roman" w:cs="Times New Roman"/>
      <w:sz w:val="24"/>
      <w:szCs w:val="20"/>
      <w:lang w:eastAsia="ar-SA"/>
    </w:rPr>
  </w:style>
  <w:style w:type="paragraph" w:customStyle="1" w:styleId="Default">
    <w:name w:val="Default"/>
    <w:qFormat/>
    <w:pPr>
      <w:autoSpaceDE w:val="0"/>
      <w:autoSpaceDN w:val="0"/>
      <w:adjustRightInd w:val="0"/>
    </w:pPr>
    <w:rPr>
      <w:rFonts w:ascii="Times New Roman" w:eastAsiaTheme="minorEastAsia" w:hAnsi="Times New Roman" w:cs="Times New Roman"/>
      <w:color w:val="000000"/>
      <w:sz w:val="24"/>
      <w:szCs w:val="24"/>
    </w:rPr>
  </w:style>
  <w:style w:type="table" w:customStyle="1" w:styleId="260">
    <w:name w:val="Сетка таблицы26"/>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 (???)"/>
    <w:basedOn w:val="a1"/>
    <w:qFormat/>
    <w:pPr>
      <w:suppressAutoHyphens/>
      <w:overflowPunct w:val="0"/>
      <w:autoSpaceDE w:val="0"/>
      <w:spacing w:before="45" w:after="280"/>
      <w:textAlignment w:val="baseline"/>
    </w:pPr>
    <w:rPr>
      <w:rFonts w:eastAsia="Times New Roman" w:cs="Times New Roman"/>
      <w:sz w:val="24"/>
      <w:szCs w:val="20"/>
      <w:lang w:eastAsia="ar-SA"/>
    </w:rPr>
  </w:style>
  <w:style w:type="character" w:customStyle="1" w:styleId="mw-headline">
    <w:name w:val="mw-headline"/>
    <w:basedOn w:val="a2"/>
    <w:qFormat/>
  </w:style>
  <w:style w:type="character" w:customStyle="1" w:styleId="FontStyle156">
    <w:name w:val="Font Style156"/>
    <w:basedOn w:val="a2"/>
    <w:qFormat/>
    <w:rPr>
      <w:rFonts w:ascii="Times New Roman" w:hAnsi="Times New Roman" w:cs="Times New Roman"/>
      <w:sz w:val="24"/>
      <w:szCs w:val="24"/>
    </w:rPr>
  </w:style>
  <w:style w:type="paragraph" w:customStyle="1" w:styleId="Style9">
    <w:name w:val="Style9"/>
    <w:basedOn w:val="a1"/>
    <w:qFormat/>
    <w:pPr>
      <w:widowControl w:val="0"/>
      <w:autoSpaceDE w:val="0"/>
      <w:spacing w:line="448" w:lineRule="exact"/>
      <w:ind w:firstLine="533"/>
    </w:pPr>
    <w:rPr>
      <w:rFonts w:ascii="Arial" w:eastAsia="Times New Roman" w:hAnsi="Arial" w:cs="Arial"/>
      <w:sz w:val="24"/>
      <w:szCs w:val="24"/>
      <w:lang w:eastAsia="ar-SA"/>
    </w:rPr>
  </w:style>
  <w:style w:type="paragraph" w:customStyle="1" w:styleId="ConsPlusNonformat">
    <w:name w:val="ConsPlusNonformat"/>
    <w:uiPriority w:val="99"/>
    <w:qFormat/>
    <w:pPr>
      <w:widowControl w:val="0"/>
      <w:autoSpaceDE w:val="0"/>
      <w:autoSpaceDN w:val="0"/>
      <w:adjustRightInd w:val="0"/>
      <w:jc w:val="both"/>
    </w:pPr>
    <w:rPr>
      <w:rFonts w:ascii="Courier New" w:eastAsia="Times New Roman" w:hAnsi="Courier New" w:cs="Courier New"/>
    </w:rPr>
  </w:style>
  <w:style w:type="paragraph" w:customStyle="1" w:styleId="10">
    <w:name w:val="Пункт1"/>
    <w:basedOn w:val="a1"/>
    <w:next w:val="21"/>
    <w:qFormat/>
    <w:pPr>
      <w:widowControl w:val="0"/>
      <w:numPr>
        <w:numId w:val="6"/>
      </w:numPr>
      <w:tabs>
        <w:tab w:val="clear" w:pos="1130"/>
        <w:tab w:val="left" w:pos="1134"/>
      </w:tabs>
      <w:autoSpaceDE w:val="0"/>
      <w:autoSpaceDN w:val="0"/>
      <w:adjustRightInd w:val="0"/>
      <w:spacing w:before="240"/>
      <w:ind w:left="0" w:firstLine="720"/>
    </w:pPr>
    <w:rPr>
      <w:rFonts w:eastAsia="Times New Roman" w:cs="Times New Roman"/>
      <w:b/>
      <w:sz w:val="24"/>
      <w:szCs w:val="20"/>
      <w:lang w:eastAsia="ru-RU"/>
    </w:rPr>
  </w:style>
  <w:style w:type="paragraph" w:customStyle="1" w:styleId="21">
    <w:name w:val="Пункт2"/>
    <w:basedOn w:val="a1"/>
    <w:qFormat/>
    <w:pPr>
      <w:widowControl w:val="0"/>
      <w:numPr>
        <w:ilvl w:val="1"/>
        <w:numId w:val="6"/>
      </w:numPr>
      <w:tabs>
        <w:tab w:val="left" w:pos="426"/>
      </w:tabs>
      <w:autoSpaceDE w:val="0"/>
      <w:autoSpaceDN w:val="0"/>
      <w:adjustRightInd w:val="0"/>
    </w:pPr>
    <w:rPr>
      <w:rFonts w:eastAsia="Times New Roman" w:cs="Times New Roman"/>
      <w:sz w:val="24"/>
      <w:szCs w:val="20"/>
      <w:lang w:eastAsia="ru-RU"/>
    </w:rPr>
  </w:style>
  <w:style w:type="paragraph" w:customStyle="1" w:styleId="2d">
    <w:name w:val="заголовок 2"/>
    <w:basedOn w:val="a1"/>
    <w:next w:val="a1"/>
    <w:qFormat/>
    <w:pPr>
      <w:keepNext/>
      <w:spacing w:before="240" w:after="120"/>
      <w:jc w:val="center"/>
      <w:outlineLvl w:val="1"/>
    </w:pPr>
    <w:rPr>
      <w:rFonts w:eastAsia="Times New Roman" w:cs="Arial"/>
      <w:b/>
      <w:iCs/>
      <w:szCs w:val="24"/>
      <w:lang w:eastAsia="ru-RU"/>
    </w:rPr>
  </w:style>
  <w:style w:type="character" w:customStyle="1" w:styleId="afff1">
    <w:name w:val="Таблица Знак"/>
    <w:basedOn w:val="a2"/>
    <w:link w:val="afff0"/>
    <w:qFormat/>
    <w:locked/>
    <w:rPr>
      <w:rFonts w:ascii="Arial" w:eastAsia="Times New Roman" w:hAnsi="Arial" w:cs="Times New Roman"/>
      <w:sz w:val="28"/>
      <w:szCs w:val="20"/>
      <w:lang w:eastAsia="ru-RU"/>
    </w:rPr>
  </w:style>
  <w:style w:type="paragraph" w:customStyle="1" w:styleId="1b">
    <w:name w:val="Штамп1"/>
    <w:basedOn w:val="a1"/>
    <w:qFormat/>
    <w:pPr>
      <w:widowControl w:val="0"/>
      <w:jc w:val="center"/>
    </w:pPr>
    <w:rPr>
      <w:rFonts w:eastAsia="Times New Roman" w:cs="Times New Roman"/>
      <w:sz w:val="24"/>
      <w:szCs w:val="20"/>
      <w:lang w:eastAsia="ru-RU"/>
    </w:rPr>
  </w:style>
  <w:style w:type="character" w:customStyle="1" w:styleId="affd">
    <w:name w:val="Подпись Знак"/>
    <w:basedOn w:val="a2"/>
    <w:link w:val="affc"/>
    <w:qFormat/>
    <w:rPr>
      <w:rFonts w:ascii="Times New Roman" w:eastAsia="Times New Roman" w:hAnsi="Times New Roman" w:cs="Times New Roman"/>
      <w:sz w:val="24"/>
      <w:szCs w:val="24"/>
      <w:lang w:eastAsia="ru-RU"/>
    </w:rPr>
  </w:style>
  <w:style w:type="character" w:customStyle="1" w:styleId="affb">
    <w:name w:val="Подзаголовок Знак"/>
    <w:basedOn w:val="a2"/>
    <w:link w:val="affa"/>
    <w:qFormat/>
    <w:rPr>
      <w:rFonts w:ascii="Times New Roman" w:eastAsia="Times New Roman" w:hAnsi="Times New Roman" w:cs="Times New Roman"/>
      <w:b/>
      <w:sz w:val="24"/>
      <w:szCs w:val="20"/>
      <w:lang w:eastAsia="ru-RU"/>
    </w:rPr>
  </w:style>
  <w:style w:type="character" w:customStyle="1" w:styleId="afc">
    <w:name w:val="Схема документа Знак"/>
    <w:basedOn w:val="a2"/>
    <w:link w:val="afb"/>
    <w:qFormat/>
    <w:rPr>
      <w:rFonts w:ascii="Tahoma" w:eastAsia="Times New Roman" w:hAnsi="Tahoma" w:cs="Tahoma"/>
      <w:sz w:val="20"/>
      <w:szCs w:val="20"/>
      <w:shd w:val="clear" w:color="auto" w:fill="000080"/>
      <w:lang w:eastAsia="ru-RU"/>
    </w:rPr>
  </w:style>
  <w:style w:type="character" w:customStyle="1" w:styleId="af2">
    <w:name w:val="Текст Знак"/>
    <w:basedOn w:val="a2"/>
    <w:link w:val="af1"/>
    <w:qFormat/>
    <w:rPr>
      <w:rFonts w:ascii="Courier New" w:eastAsia="Times New Roman" w:hAnsi="Courier New" w:cs="Courier New"/>
      <w:sz w:val="20"/>
      <w:szCs w:val="20"/>
      <w:lang w:eastAsia="ru-RU"/>
    </w:rPr>
  </w:style>
  <w:style w:type="paragraph" w:customStyle="1" w:styleId="afffb">
    <w:name w:val="Краткий обратный адрес"/>
    <w:basedOn w:val="a1"/>
    <w:qFormat/>
    <w:rPr>
      <w:rFonts w:eastAsia="Times New Roman" w:cs="Times New Roman"/>
      <w:sz w:val="24"/>
      <w:szCs w:val="24"/>
      <w:lang w:eastAsia="ru-RU"/>
    </w:rPr>
  </w:style>
  <w:style w:type="paragraph" w:customStyle="1" w:styleId="PP">
    <w:name w:val="Строка PP"/>
    <w:basedOn w:val="affc"/>
    <w:qFormat/>
  </w:style>
  <w:style w:type="paragraph" w:customStyle="1" w:styleId="afffc">
    <w:name w:val="Адресат"/>
    <w:basedOn w:val="a1"/>
    <w:qFormat/>
    <w:rPr>
      <w:rFonts w:eastAsia="Times New Roman" w:cs="Times New Roman"/>
      <w:sz w:val="24"/>
      <w:szCs w:val="24"/>
      <w:lang w:eastAsia="ru-RU"/>
    </w:rPr>
  </w:style>
  <w:style w:type="paragraph" w:customStyle="1" w:styleId="2e">
    <w:name w:val="Штамп2"/>
    <w:basedOn w:val="20"/>
    <w:qFormat/>
    <w:pPr>
      <w:keepLines w:val="0"/>
      <w:numPr>
        <w:ilvl w:val="0"/>
        <w:numId w:val="0"/>
      </w:numPr>
      <w:spacing w:before="0"/>
      <w:ind w:left="34" w:right="34"/>
      <w:outlineLvl w:val="9"/>
    </w:pPr>
    <w:rPr>
      <w:rFonts w:eastAsia="Times New Roman" w:cs="Times New Roman"/>
      <w:b w:val="0"/>
      <w:sz w:val="24"/>
      <w:szCs w:val="20"/>
      <w:lang w:eastAsia="ru-RU"/>
    </w:rPr>
  </w:style>
  <w:style w:type="paragraph" w:customStyle="1" w:styleId="39">
    <w:name w:val="Штам3"/>
    <w:basedOn w:val="a1"/>
    <w:qFormat/>
    <w:pPr>
      <w:ind w:left="34" w:right="34"/>
      <w:jc w:val="center"/>
    </w:pPr>
    <w:rPr>
      <w:rFonts w:eastAsia="Times New Roman" w:cs="Times New Roman"/>
      <w:sz w:val="16"/>
      <w:szCs w:val="20"/>
      <w:lang w:eastAsia="ru-RU"/>
    </w:rPr>
  </w:style>
  <w:style w:type="paragraph" w:customStyle="1" w:styleId="46">
    <w:name w:val="Штам4"/>
    <w:basedOn w:val="a1"/>
    <w:qFormat/>
    <w:pPr>
      <w:spacing w:before="120"/>
      <w:ind w:left="-227" w:right="-227"/>
    </w:pPr>
    <w:rPr>
      <w:rFonts w:eastAsia="Times New Roman" w:cs="Times New Roman"/>
      <w:sz w:val="16"/>
      <w:szCs w:val="20"/>
      <w:lang w:eastAsia="ru-RU"/>
    </w:rPr>
  </w:style>
  <w:style w:type="paragraph" w:customStyle="1" w:styleId="afffd">
    <w:name w:val="Оновкка"/>
    <w:qFormat/>
    <w:pPr>
      <w:ind w:firstLine="709"/>
      <w:jc w:val="both"/>
    </w:pPr>
    <w:rPr>
      <w:rFonts w:ascii="Times New Roman" w:eastAsia="Times New Roman" w:hAnsi="Times New Roman" w:cs="Times New Roman"/>
      <w:sz w:val="24"/>
      <w:szCs w:val="28"/>
    </w:rPr>
  </w:style>
  <w:style w:type="paragraph" w:customStyle="1" w:styleId="211">
    <w:name w:val="Основной текст с отступом 21"/>
    <w:basedOn w:val="a1"/>
    <w:qFormat/>
    <w:pPr>
      <w:widowControl w:val="0"/>
      <w:spacing w:line="259" w:lineRule="auto"/>
      <w:ind w:left="160" w:firstLine="700"/>
    </w:pPr>
    <w:rPr>
      <w:rFonts w:eastAsia="Times New Roman" w:cs="Times New Roman"/>
      <w:szCs w:val="20"/>
      <w:lang w:eastAsia="ru-RU"/>
    </w:rPr>
  </w:style>
  <w:style w:type="paragraph" w:customStyle="1" w:styleId="212">
    <w:name w:val="Основной текст 21"/>
    <w:basedOn w:val="a1"/>
    <w:qFormat/>
    <w:pPr>
      <w:overflowPunct w:val="0"/>
      <w:autoSpaceDE w:val="0"/>
      <w:autoSpaceDN w:val="0"/>
      <w:adjustRightInd w:val="0"/>
    </w:pPr>
    <w:rPr>
      <w:rFonts w:eastAsia="Times New Roman" w:cs="Times New Roman"/>
      <w:szCs w:val="20"/>
      <w:lang w:eastAsia="ru-RU"/>
    </w:rPr>
  </w:style>
  <w:style w:type="paragraph" w:customStyle="1" w:styleId="afffe">
    <w:name w:val="Заголовок статьи"/>
    <w:basedOn w:val="a1"/>
    <w:next w:val="a1"/>
    <w:qFormat/>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2f">
    <w:name w:val="Заг. уровень 2"/>
    <w:qFormat/>
    <w:pPr>
      <w:jc w:val="center"/>
      <w:outlineLvl w:val="1"/>
    </w:pPr>
    <w:rPr>
      <w:rFonts w:ascii="Times New Roman" w:eastAsia="Times New Roman" w:hAnsi="Times New Roman" w:cs="Times New Roman"/>
      <w:b/>
      <w:sz w:val="24"/>
    </w:rPr>
  </w:style>
  <w:style w:type="paragraph" w:customStyle="1" w:styleId="affff">
    <w:name w:val="Таблицы (моноширинный)"/>
    <w:basedOn w:val="a1"/>
    <w:next w:val="a1"/>
    <w:qFormat/>
    <w:pPr>
      <w:autoSpaceDE w:val="0"/>
      <w:autoSpaceDN w:val="0"/>
      <w:adjustRightInd w:val="0"/>
    </w:pPr>
    <w:rPr>
      <w:rFonts w:ascii="Courier New" w:eastAsia="Times New Roman" w:hAnsi="Courier New" w:cs="Courier New"/>
      <w:sz w:val="20"/>
      <w:szCs w:val="20"/>
      <w:lang w:eastAsia="ru-RU"/>
    </w:rPr>
  </w:style>
  <w:style w:type="paragraph" w:customStyle="1" w:styleId="1c">
    <w:name w:val="Стиль1"/>
    <w:basedOn w:val="a1"/>
    <w:qFormat/>
    <w:pPr>
      <w:spacing w:line="360" w:lineRule="auto"/>
      <w:ind w:firstLine="709"/>
      <w:outlineLvl w:val="1"/>
    </w:pPr>
    <w:rPr>
      <w:rFonts w:eastAsia="Times New Roman" w:cs="Times New Roman"/>
      <w:color w:val="000000"/>
      <w:sz w:val="24"/>
      <w:szCs w:val="24"/>
      <w:lang w:eastAsia="ru-RU"/>
    </w:rPr>
  </w:style>
  <w:style w:type="paragraph" w:customStyle="1" w:styleId="ConsPlusTitle">
    <w:name w:val="ConsPlusTitle"/>
    <w:qFormat/>
    <w:pPr>
      <w:widowControl w:val="0"/>
      <w:autoSpaceDE w:val="0"/>
      <w:autoSpaceDN w:val="0"/>
      <w:adjustRightInd w:val="0"/>
      <w:jc w:val="both"/>
    </w:pPr>
    <w:rPr>
      <w:rFonts w:ascii="Arial" w:eastAsia="Times New Roman" w:hAnsi="Arial" w:cs="Arial"/>
      <w:b/>
      <w:bCs/>
    </w:rPr>
  </w:style>
  <w:style w:type="character" w:customStyle="1" w:styleId="affff0">
    <w:name w:val="Основное Знак"/>
    <w:basedOn w:val="a2"/>
    <w:link w:val="affff1"/>
    <w:qFormat/>
    <w:locked/>
    <w:rPr>
      <w:color w:val="000000"/>
      <w:sz w:val="24"/>
      <w:szCs w:val="24"/>
    </w:rPr>
  </w:style>
  <w:style w:type="paragraph" w:customStyle="1" w:styleId="affff1">
    <w:name w:val="Основное"/>
    <w:link w:val="affff0"/>
    <w:qFormat/>
    <w:pPr>
      <w:ind w:firstLine="709"/>
      <w:jc w:val="both"/>
    </w:pPr>
    <w:rPr>
      <w:color w:val="000000"/>
      <w:sz w:val="24"/>
      <w:szCs w:val="24"/>
      <w:lang w:eastAsia="en-US"/>
    </w:rPr>
  </w:style>
  <w:style w:type="character" w:customStyle="1" w:styleId="affff2">
    <w:name w:val="Гипертекстовая ссылка"/>
    <w:basedOn w:val="a2"/>
    <w:qFormat/>
    <w:rPr>
      <w:color w:val="008000"/>
      <w:sz w:val="20"/>
      <w:szCs w:val="20"/>
      <w:u w:val="single"/>
    </w:rPr>
  </w:style>
  <w:style w:type="character" w:customStyle="1" w:styleId="affff3">
    <w:name w:val="Цветовое выделение"/>
    <w:qFormat/>
    <w:rPr>
      <w:b/>
      <w:bCs/>
      <w:color w:val="000080"/>
      <w:sz w:val="20"/>
      <w:szCs w:val="20"/>
    </w:rPr>
  </w:style>
  <w:style w:type="character" w:customStyle="1" w:styleId="postbody">
    <w:name w:val="postbody"/>
    <w:basedOn w:val="a2"/>
    <w:qFormat/>
  </w:style>
  <w:style w:type="paragraph" w:customStyle="1" w:styleId="affff4">
    <w:name w:val="Содержимое таблицы"/>
    <w:basedOn w:val="a1"/>
    <w:qFormat/>
    <w:pPr>
      <w:suppressLineNumbers/>
      <w:suppressAutoHyphens/>
      <w:overflowPunct w:val="0"/>
      <w:autoSpaceDE w:val="0"/>
      <w:textAlignment w:val="baseline"/>
    </w:pPr>
    <w:rPr>
      <w:rFonts w:eastAsia="Times New Roman" w:cs="Times New Roman"/>
      <w:szCs w:val="20"/>
      <w:lang w:eastAsia="ar-SA"/>
    </w:rPr>
  </w:style>
  <w:style w:type="paragraph" w:customStyle="1" w:styleId="affff5">
    <w:name w:val="Знак"/>
    <w:basedOn w:val="a1"/>
    <w:qFormat/>
    <w:pPr>
      <w:spacing w:line="240" w:lineRule="exact"/>
    </w:pPr>
    <w:rPr>
      <w:rFonts w:eastAsia="Times New Roman" w:cs="Times New Roman"/>
      <w:sz w:val="24"/>
      <w:szCs w:val="24"/>
      <w:lang w:val="en-US"/>
    </w:rPr>
  </w:style>
  <w:style w:type="paragraph" w:customStyle="1" w:styleId="S">
    <w:name w:val="S_Обычный"/>
    <w:basedOn w:val="a1"/>
    <w:link w:val="S0"/>
    <w:qFormat/>
    <w:pPr>
      <w:spacing w:line="360" w:lineRule="auto"/>
      <w:ind w:firstLine="709"/>
    </w:pPr>
    <w:rPr>
      <w:rFonts w:eastAsia="Times New Roman" w:cs="Times New Roman"/>
      <w:sz w:val="24"/>
      <w:szCs w:val="24"/>
      <w:lang w:eastAsia="ru-RU"/>
    </w:rPr>
  </w:style>
  <w:style w:type="character" w:customStyle="1" w:styleId="S0">
    <w:name w:val="S_Обычный Знак"/>
    <w:basedOn w:val="a2"/>
    <w:link w:val="S"/>
    <w:qFormat/>
    <w:rPr>
      <w:rFonts w:ascii="Times New Roman" w:eastAsia="Times New Roman" w:hAnsi="Times New Roman" w:cs="Times New Roman"/>
      <w:sz w:val="24"/>
      <w:szCs w:val="24"/>
      <w:lang w:eastAsia="ru-RU"/>
    </w:rPr>
  </w:style>
  <w:style w:type="paragraph" w:customStyle="1" w:styleId="3a">
    <w:name w:val="???????? ????? 3"/>
    <w:basedOn w:val="a1"/>
    <w:qFormat/>
    <w:pPr>
      <w:widowControl w:val="0"/>
      <w:suppressAutoHyphens/>
      <w:overflowPunct w:val="0"/>
      <w:autoSpaceDE w:val="0"/>
      <w:spacing w:after="120"/>
      <w:textAlignment w:val="baseline"/>
    </w:pPr>
    <w:rPr>
      <w:rFonts w:eastAsia="Times New Roman" w:cs="Times New Roman"/>
      <w:sz w:val="16"/>
      <w:szCs w:val="20"/>
      <w:lang w:eastAsia="ar-SA"/>
    </w:rPr>
  </w:style>
  <w:style w:type="paragraph" w:customStyle="1" w:styleId="xl24">
    <w:name w:val="xl24"/>
    <w:basedOn w:val="a1"/>
    <w:qFormat/>
    <w:pPr>
      <w:suppressAutoHyphens/>
      <w:overflowPunct w:val="0"/>
      <w:autoSpaceDE w:val="0"/>
      <w:spacing w:before="280" w:after="280"/>
      <w:jc w:val="center"/>
      <w:textAlignment w:val="baseline"/>
    </w:pPr>
    <w:rPr>
      <w:rFonts w:eastAsia="Times New Roman" w:cs="Times New Roman"/>
      <w:sz w:val="24"/>
      <w:szCs w:val="20"/>
      <w:lang w:eastAsia="ar-SA"/>
    </w:rPr>
  </w:style>
  <w:style w:type="paragraph" w:customStyle="1" w:styleId="112">
    <w:name w:val="Знак1 Знак Знак Знак Знак Знак Знак Знак Знак Знак Знак Знак Знак Знак Знак Знак Знак Знак Знак Знак Знак Знак Знак1 Знак Знак Знак Знак"/>
    <w:basedOn w:val="a1"/>
    <w:qFormat/>
    <w:pPr>
      <w:spacing w:after="160" w:line="240" w:lineRule="exact"/>
    </w:pPr>
    <w:rPr>
      <w:rFonts w:ascii="Verdana" w:eastAsia="Times New Roman" w:hAnsi="Verdana" w:cs="Times New Roman"/>
      <w:sz w:val="24"/>
      <w:szCs w:val="24"/>
      <w:lang w:val="en-US"/>
    </w:rPr>
  </w:style>
  <w:style w:type="paragraph" w:customStyle="1" w:styleId="ConsNonformat">
    <w:name w:val="ConsNonformat"/>
    <w:qFormat/>
    <w:pPr>
      <w:widowControl w:val="0"/>
      <w:numPr>
        <w:numId w:val="7"/>
      </w:numPr>
      <w:tabs>
        <w:tab w:val="clear" w:pos="360"/>
      </w:tabs>
      <w:autoSpaceDE w:val="0"/>
      <w:autoSpaceDN w:val="0"/>
      <w:adjustRightInd w:val="0"/>
      <w:ind w:left="0" w:firstLine="0"/>
      <w:jc w:val="both"/>
    </w:pPr>
    <w:rPr>
      <w:rFonts w:ascii="Courier New" w:eastAsia="Times New Roman" w:hAnsi="Courier New" w:cs="Courier New"/>
    </w:rPr>
  </w:style>
  <w:style w:type="character" w:customStyle="1" w:styleId="1d">
    <w:name w:val="Знак Знак Знак1"/>
    <w:basedOn w:val="a2"/>
    <w:semiHidden/>
    <w:qFormat/>
  </w:style>
  <w:style w:type="paragraph" w:customStyle="1" w:styleId="affff6">
    <w:name w:val="Для записок"/>
    <w:basedOn w:val="a1"/>
    <w:qFormat/>
    <w:pPr>
      <w:spacing w:before="120"/>
      <w:ind w:firstLine="720"/>
    </w:pPr>
    <w:rPr>
      <w:rFonts w:eastAsia="Times New Roman" w:cs="Times New Roman"/>
      <w:sz w:val="24"/>
      <w:szCs w:val="20"/>
      <w:lang w:eastAsia="ru-RU"/>
    </w:rPr>
  </w:style>
  <w:style w:type="paragraph" w:customStyle="1" w:styleId="221">
    <w:name w:val="Основной текст 22"/>
    <w:basedOn w:val="1a"/>
    <w:qFormat/>
    <w:pPr>
      <w:overflowPunct w:val="0"/>
      <w:autoSpaceDE w:val="0"/>
      <w:spacing w:before="0" w:after="0"/>
      <w:jc w:val="both"/>
      <w:textAlignment w:val="baseline"/>
    </w:pPr>
    <w:rPr>
      <w:sz w:val="22"/>
    </w:rPr>
  </w:style>
  <w:style w:type="paragraph" w:customStyle="1" w:styleId="FR2">
    <w:name w:val="FR2"/>
    <w:qFormat/>
    <w:pPr>
      <w:widowControl w:val="0"/>
      <w:suppressAutoHyphens/>
      <w:overflowPunct w:val="0"/>
      <w:autoSpaceDE w:val="0"/>
      <w:spacing w:before="120"/>
      <w:ind w:left="560"/>
      <w:jc w:val="both"/>
      <w:textAlignment w:val="baseline"/>
    </w:pPr>
    <w:rPr>
      <w:rFonts w:ascii="Times New Roman" w:eastAsia="Arial" w:hAnsi="Times New Roman" w:cs="Times New Roman"/>
      <w:sz w:val="18"/>
      <w:lang w:eastAsia="ar-SA"/>
    </w:rPr>
  </w:style>
  <w:style w:type="paragraph" w:customStyle="1" w:styleId="formattext">
    <w:name w:val="formattext"/>
    <w:qFormat/>
    <w:pPr>
      <w:widowControl w:val="0"/>
      <w:autoSpaceDE w:val="0"/>
      <w:autoSpaceDN w:val="0"/>
      <w:adjustRightInd w:val="0"/>
      <w:jc w:val="both"/>
    </w:pPr>
    <w:rPr>
      <w:rFonts w:ascii="Times New Roman" w:eastAsia="Times New Roman" w:hAnsi="Times New Roman" w:cs="Times New Roman"/>
      <w:sz w:val="18"/>
      <w:szCs w:val="18"/>
    </w:rPr>
  </w:style>
  <w:style w:type="character" w:customStyle="1" w:styleId="WW-Absatz-Standardschriftart111111111111111111111111111111111111">
    <w:name w:val="WW-Absatz-Standardschriftart111111111111111111111111111111111111"/>
    <w:qFormat/>
  </w:style>
  <w:style w:type="character" w:customStyle="1" w:styleId="affff7">
    <w:name w:val="???????? ????? ????"/>
    <w:basedOn w:val="a2"/>
    <w:qFormat/>
    <w:rPr>
      <w:rFonts w:ascii="Arial" w:hAnsi="Arial"/>
      <w:sz w:val="22"/>
      <w:lang w:val="ru-RU"/>
    </w:rPr>
  </w:style>
  <w:style w:type="paragraph" w:customStyle="1" w:styleId="S31">
    <w:name w:val="S_Нумерованный_3.1"/>
    <w:basedOn w:val="a1"/>
    <w:qFormat/>
    <w:pPr>
      <w:tabs>
        <w:tab w:val="left" w:pos="1800"/>
      </w:tabs>
      <w:suppressAutoHyphens/>
      <w:spacing w:line="360" w:lineRule="auto"/>
      <w:ind w:left="-14976"/>
    </w:pPr>
    <w:rPr>
      <w:rFonts w:eastAsia="Times New Roman" w:cs="Times New Roman"/>
      <w:szCs w:val="20"/>
      <w:lang w:eastAsia="ar-SA"/>
    </w:rPr>
  </w:style>
  <w:style w:type="character" w:customStyle="1" w:styleId="2f0">
    <w:name w:val="Основной текст с отступом Знак2"/>
    <w:basedOn w:val="a2"/>
    <w:qFormat/>
    <w:rPr>
      <w:rFonts w:ascii="Times New Roman" w:eastAsia="Times New Roman" w:hAnsi="Times New Roman" w:cs="Times New Roman"/>
      <w:sz w:val="28"/>
      <w:szCs w:val="20"/>
      <w:lang w:eastAsia="ar-SA"/>
    </w:rPr>
  </w:style>
  <w:style w:type="paragraph" w:customStyle="1" w:styleId="Style4">
    <w:name w:val="Style4"/>
    <w:basedOn w:val="a1"/>
    <w:qFormat/>
    <w:pPr>
      <w:widowControl w:val="0"/>
      <w:autoSpaceDE w:val="0"/>
      <w:autoSpaceDN w:val="0"/>
      <w:adjustRightInd w:val="0"/>
      <w:spacing w:line="432" w:lineRule="exact"/>
      <w:ind w:firstLine="178"/>
    </w:pPr>
    <w:rPr>
      <w:rFonts w:eastAsia="Times New Roman" w:cs="Times New Roman"/>
      <w:sz w:val="24"/>
      <w:szCs w:val="24"/>
      <w:lang w:eastAsia="ru-RU"/>
    </w:rPr>
  </w:style>
  <w:style w:type="character" w:customStyle="1" w:styleId="FontStyle20">
    <w:name w:val="Font Style20"/>
    <w:basedOn w:val="a2"/>
    <w:qFormat/>
    <w:rPr>
      <w:rFonts w:ascii="Times New Roman" w:hAnsi="Times New Roman" w:cs="Times New Roman" w:hint="default"/>
      <w:color w:val="000000"/>
      <w:sz w:val="22"/>
      <w:szCs w:val="22"/>
    </w:rPr>
  </w:style>
  <w:style w:type="paragraph" w:customStyle="1" w:styleId="Style10">
    <w:name w:val="Style10"/>
    <w:basedOn w:val="a1"/>
    <w:qFormat/>
    <w:pPr>
      <w:widowControl w:val="0"/>
      <w:autoSpaceDE w:val="0"/>
      <w:autoSpaceDN w:val="0"/>
      <w:adjustRightInd w:val="0"/>
      <w:spacing w:line="442" w:lineRule="exact"/>
    </w:pPr>
    <w:rPr>
      <w:rFonts w:eastAsia="Times New Roman" w:cs="Times New Roman"/>
      <w:sz w:val="24"/>
      <w:szCs w:val="24"/>
      <w:lang w:eastAsia="ru-RU"/>
    </w:rPr>
  </w:style>
  <w:style w:type="paragraph" w:customStyle="1" w:styleId="Style11">
    <w:name w:val="Style11"/>
    <w:basedOn w:val="a1"/>
    <w:qFormat/>
    <w:pPr>
      <w:widowControl w:val="0"/>
      <w:autoSpaceDE w:val="0"/>
      <w:autoSpaceDN w:val="0"/>
      <w:adjustRightInd w:val="0"/>
      <w:spacing w:line="437" w:lineRule="exact"/>
      <w:ind w:firstLine="355"/>
    </w:pPr>
    <w:rPr>
      <w:rFonts w:eastAsia="Times New Roman" w:cs="Times New Roman"/>
      <w:sz w:val="24"/>
      <w:szCs w:val="24"/>
      <w:lang w:eastAsia="ru-RU"/>
    </w:rPr>
  </w:style>
  <w:style w:type="character" w:customStyle="1" w:styleId="FontStyle21">
    <w:name w:val="Font Style21"/>
    <w:basedOn w:val="a2"/>
    <w:qFormat/>
    <w:rPr>
      <w:rFonts w:ascii="Sylfaen" w:hAnsi="Sylfaen" w:cs="Sylfaen" w:hint="default"/>
      <w:b/>
      <w:bCs/>
      <w:color w:val="000000"/>
      <w:spacing w:val="-10"/>
      <w:sz w:val="26"/>
      <w:szCs w:val="26"/>
    </w:rPr>
  </w:style>
  <w:style w:type="paragraph" w:customStyle="1" w:styleId="Style7">
    <w:name w:val="Style7"/>
    <w:basedOn w:val="a1"/>
    <w:qFormat/>
    <w:pPr>
      <w:widowControl w:val="0"/>
      <w:autoSpaceDE w:val="0"/>
      <w:autoSpaceDN w:val="0"/>
      <w:adjustRightInd w:val="0"/>
      <w:spacing w:line="427" w:lineRule="exact"/>
      <w:ind w:firstLine="710"/>
    </w:pPr>
    <w:rPr>
      <w:rFonts w:eastAsia="Times New Roman" w:cs="Times New Roman"/>
      <w:sz w:val="24"/>
      <w:szCs w:val="24"/>
      <w:lang w:eastAsia="ru-RU"/>
    </w:rPr>
  </w:style>
  <w:style w:type="paragraph" w:customStyle="1" w:styleId="Style13">
    <w:name w:val="Style13"/>
    <w:basedOn w:val="a1"/>
    <w:qFormat/>
    <w:pPr>
      <w:widowControl w:val="0"/>
      <w:autoSpaceDE w:val="0"/>
      <w:autoSpaceDN w:val="0"/>
      <w:adjustRightInd w:val="0"/>
      <w:spacing w:line="430" w:lineRule="exact"/>
    </w:pPr>
    <w:rPr>
      <w:rFonts w:eastAsia="Times New Roman" w:cs="Times New Roman"/>
      <w:sz w:val="24"/>
      <w:szCs w:val="24"/>
      <w:lang w:eastAsia="ru-RU"/>
    </w:rPr>
  </w:style>
  <w:style w:type="paragraph" w:customStyle="1" w:styleId="Style14">
    <w:name w:val="Style14"/>
    <w:basedOn w:val="a1"/>
    <w:qFormat/>
    <w:pPr>
      <w:widowControl w:val="0"/>
      <w:autoSpaceDE w:val="0"/>
      <w:autoSpaceDN w:val="0"/>
      <w:adjustRightInd w:val="0"/>
      <w:spacing w:line="427" w:lineRule="exact"/>
      <w:ind w:firstLine="533"/>
    </w:pPr>
    <w:rPr>
      <w:rFonts w:eastAsia="Times New Roman" w:cs="Times New Roman"/>
      <w:sz w:val="24"/>
      <w:szCs w:val="24"/>
      <w:lang w:eastAsia="ru-RU"/>
    </w:rPr>
  </w:style>
  <w:style w:type="paragraph" w:customStyle="1" w:styleId="affff8">
    <w:name w:val="основной"/>
    <w:basedOn w:val="aff1"/>
    <w:qFormat/>
    <w:pPr>
      <w:widowControl w:val="0"/>
      <w:spacing w:after="80"/>
      <w:ind w:firstLine="720"/>
    </w:pPr>
    <w:rPr>
      <w:szCs w:val="20"/>
    </w:rPr>
  </w:style>
  <w:style w:type="paragraph" w:customStyle="1" w:styleId="121">
    <w:name w:val="абзац 12"/>
    <w:basedOn w:val="a1"/>
    <w:qFormat/>
    <w:pPr>
      <w:overflowPunct w:val="0"/>
      <w:autoSpaceDE w:val="0"/>
      <w:autoSpaceDN w:val="0"/>
      <w:adjustRightInd w:val="0"/>
      <w:ind w:firstLine="709"/>
    </w:pPr>
    <w:rPr>
      <w:rFonts w:eastAsia="Times New Roman" w:cs="Times New Roman"/>
      <w:szCs w:val="20"/>
      <w:lang w:eastAsia="ru-RU"/>
    </w:rPr>
  </w:style>
  <w:style w:type="paragraph" w:customStyle="1" w:styleId="1e">
    <w:name w:val="Основной текст1"/>
    <w:basedOn w:val="a1"/>
    <w:qFormat/>
    <w:rPr>
      <w:rFonts w:eastAsia="Times New Roman" w:cs="Times New Roman"/>
      <w:sz w:val="24"/>
      <w:szCs w:val="20"/>
      <w:lang w:eastAsia="ru-RU"/>
    </w:rPr>
  </w:style>
  <w:style w:type="paragraph" w:customStyle="1" w:styleId="FR1">
    <w:name w:val="FR1"/>
    <w:semiHidden/>
    <w:qFormat/>
    <w:pPr>
      <w:widowControl w:val="0"/>
      <w:spacing w:before="220" w:line="340" w:lineRule="auto"/>
      <w:jc w:val="both"/>
    </w:pPr>
    <w:rPr>
      <w:rFonts w:ascii="Arial" w:eastAsia="Times New Roman" w:hAnsi="Arial" w:cs="Times New Roman"/>
    </w:rPr>
  </w:style>
  <w:style w:type="character" w:customStyle="1" w:styleId="241">
    <w:name w:val="Знак Знак24"/>
    <w:basedOn w:val="a2"/>
    <w:qFormat/>
    <w:rPr>
      <w:rFonts w:ascii="Cambria" w:eastAsia="Times New Roman" w:hAnsi="Cambria" w:cs="Times New Roman"/>
      <w:b/>
      <w:bCs/>
      <w:kern w:val="32"/>
      <w:sz w:val="32"/>
      <w:szCs w:val="32"/>
      <w:lang w:eastAsia="ru-RU"/>
    </w:rPr>
  </w:style>
  <w:style w:type="paragraph" w:customStyle="1" w:styleId="MsoNormal0">
    <w:name w:val="Основной текст.MsoNormal"/>
    <w:basedOn w:val="a1"/>
    <w:qFormat/>
    <w:pPr>
      <w:widowControl w:val="0"/>
      <w:suppressAutoHyphens/>
      <w:autoSpaceDN w:val="0"/>
    </w:pPr>
    <w:rPr>
      <w:rFonts w:eastAsia="Arial Unicode MS" w:cs="Tahoma"/>
      <w:kern w:val="3"/>
      <w:sz w:val="24"/>
      <w:szCs w:val="24"/>
      <w:lang w:eastAsia="ru-RU"/>
    </w:rPr>
  </w:style>
  <w:style w:type="paragraph" w:customStyle="1" w:styleId="313">
    <w:name w:val="Основной текст 31"/>
    <w:basedOn w:val="a1"/>
    <w:qFormat/>
    <w:pPr>
      <w:widowControl w:val="0"/>
      <w:jc w:val="center"/>
    </w:pPr>
    <w:rPr>
      <w:rFonts w:eastAsia="Times New Roman" w:cs="Times New Roman"/>
      <w:sz w:val="32"/>
      <w:szCs w:val="20"/>
      <w:lang w:eastAsia="ru-RU"/>
    </w:rPr>
  </w:style>
  <w:style w:type="paragraph" w:customStyle="1" w:styleId="a0">
    <w:name w:val="сп"/>
    <w:basedOn w:val="a1"/>
    <w:qFormat/>
    <w:pPr>
      <w:widowControl w:val="0"/>
      <w:numPr>
        <w:numId w:val="8"/>
      </w:numPr>
      <w:tabs>
        <w:tab w:val="clear" w:pos="360"/>
        <w:tab w:val="left" w:pos="680"/>
        <w:tab w:val="left" w:pos="1040"/>
      </w:tabs>
      <w:ind w:left="680"/>
    </w:pPr>
    <w:rPr>
      <w:rFonts w:eastAsia="Times New Roman" w:cs="Times New Roman"/>
      <w:sz w:val="24"/>
      <w:szCs w:val="20"/>
      <w:lang w:eastAsia="ru-RU"/>
    </w:rPr>
  </w:style>
  <w:style w:type="paragraph" w:customStyle="1" w:styleId="74">
    <w:name w:val="7"/>
    <w:basedOn w:val="a1"/>
    <w:qFormat/>
    <w:pPr>
      <w:spacing w:before="60"/>
      <w:ind w:left="720"/>
    </w:pPr>
    <w:rPr>
      <w:rFonts w:ascii="Times New Roman CYR" w:eastAsia="Times New Roman" w:hAnsi="Times New Roman CYR" w:cs="Times New Roman"/>
      <w:sz w:val="24"/>
      <w:szCs w:val="20"/>
      <w:lang w:eastAsia="ru-RU"/>
    </w:rPr>
  </w:style>
  <w:style w:type="character" w:customStyle="1" w:styleId="1f">
    <w:name w:val="Знак Знак Знак Знак Знак Знак Знак1"/>
    <w:basedOn w:val="a2"/>
    <w:qFormat/>
    <w:rPr>
      <w:sz w:val="24"/>
      <w:szCs w:val="24"/>
      <w:lang w:val="ru-RU" w:eastAsia="ru-RU" w:bidi="ar-SA"/>
    </w:rPr>
  </w:style>
  <w:style w:type="paragraph" w:customStyle="1" w:styleId="xl32">
    <w:name w:val="xl32"/>
    <w:basedOn w:val="a1"/>
    <w:qFormat/>
    <w:pPr>
      <w:widowControl w:val="0"/>
      <w:adjustRightInd w:val="0"/>
      <w:spacing w:before="100" w:beforeAutospacing="1" w:after="100" w:afterAutospacing="1" w:line="360" w:lineRule="atLeast"/>
      <w:textAlignment w:val="baseline"/>
    </w:pPr>
    <w:rPr>
      <w:rFonts w:eastAsia="Times New Roman" w:cs="Times New Roman"/>
      <w:b/>
      <w:bCs/>
      <w:sz w:val="24"/>
      <w:szCs w:val="24"/>
      <w:lang w:eastAsia="ru-RU"/>
    </w:rPr>
  </w:style>
  <w:style w:type="paragraph" w:customStyle="1" w:styleId="Report">
    <w:name w:val="Report"/>
    <w:basedOn w:val="a1"/>
    <w:qFormat/>
    <w:pPr>
      <w:widowControl w:val="0"/>
      <w:adjustRightInd w:val="0"/>
      <w:spacing w:line="360" w:lineRule="auto"/>
      <w:ind w:firstLine="567"/>
      <w:textAlignment w:val="baseline"/>
    </w:pPr>
    <w:rPr>
      <w:rFonts w:eastAsia="Times New Roman" w:cs="Times New Roman"/>
      <w:sz w:val="24"/>
      <w:szCs w:val="20"/>
      <w:lang w:eastAsia="ru-RU"/>
    </w:rPr>
  </w:style>
  <w:style w:type="paragraph" w:customStyle="1" w:styleId="affff9">
    <w:name w:val="МОЕ"/>
    <w:basedOn w:val="a1"/>
    <w:qFormat/>
    <w:pPr>
      <w:ind w:firstLine="709"/>
    </w:pPr>
    <w:rPr>
      <w:rFonts w:eastAsia="Times New Roman" w:cs="Times New Roman"/>
      <w:spacing w:val="10"/>
      <w:szCs w:val="28"/>
      <w:lang w:eastAsia="ru-RU"/>
    </w:rPr>
  </w:style>
  <w:style w:type="character" w:customStyle="1" w:styleId="apple-style-span">
    <w:name w:val="apple-style-span"/>
    <w:basedOn w:val="a2"/>
    <w:qFormat/>
  </w:style>
  <w:style w:type="paragraph" w:customStyle="1" w:styleId="FORMATTEXT0">
    <w:name w:val=".FORMATTEXT"/>
    <w:qFormat/>
    <w:pPr>
      <w:widowControl w:val="0"/>
      <w:autoSpaceDE w:val="0"/>
      <w:autoSpaceDN w:val="0"/>
      <w:adjustRightInd w:val="0"/>
      <w:jc w:val="both"/>
    </w:pPr>
    <w:rPr>
      <w:rFonts w:ascii="Times New Roman" w:eastAsia="Times New Roman" w:hAnsi="Times New Roman" w:cs="Times New Roman"/>
      <w:sz w:val="24"/>
      <w:szCs w:val="24"/>
    </w:rPr>
  </w:style>
  <w:style w:type="character" w:customStyle="1" w:styleId="afa">
    <w:name w:val="Тема примечания Знак"/>
    <w:basedOn w:val="af8"/>
    <w:link w:val="af9"/>
    <w:semiHidden/>
    <w:qFormat/>
    <w:rPr>
      <w:rFonts w:ascii="Times New Roman" w:eastAsia="Times New Roman" w:hAnsi="Times New Roman" w:cs="Times New Roman"/>
      <w:b/>
      <w:bCs/>
      <w:sz w:val="20"/>
      <w:szCs w:val="20"/>
      <w:lang w:eastAsia="ar-SA"/>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s="Times New Roman"/>
      <w:sz w:val="20"/>
      <w:szCs w:val="20"/>
      <w:lang w:eastAsia="ru-RU"/>
    </w:rPr>
  </w:style>
  <w:style w:type="paragraph" w:customStyle="1" w:styleId="ConsNormal">
    <w:name w:val="ConsNormal"/>
    <w:qFormat/>
    <w:pPr>
      <w:widowControl w:val="0"/>
      <w:autoSpaceDE w:val="0"/>
      <w:autoSpaceDN w:val="0"/>
      <w:adjustRightInd w:val="0"/>
      <w:ind w:right="19772" w:firstLine="720"/>
      <w:jc w:val="both"/>
    </w:pPr>
    <w:rPr>
      <w:rFonts w:ascii="Arial" w:eastAsia="Times New Roman" w:hAnsi="Arial" w:cs="Arial"/>
    </w:rPr>
  </w:style>
  <w:style w:type="character" w:customStyle="1" w:styleId="2f1">
    <w:name w:val="Знак Знак Знак Знак Знак Знак Знак2"/>
    <w:basedOn w:val="a2"/>
    <w:qFormat/>
    <w:rPr>
      <w:sz w:val="24"/>
      <w:szCs w:val="24"/>
      <w:lang w:val="ru-RU" w:eastAsia="ru-RU" w:bidi="ar-SA"/>
    </w:rPr>
  </w:style>
  <w:style w:type="paragraph" w:customStyle="1" w:styleId="2f2">
    <w:name w:val="Обычный2"/>
    <w:qFormat/>
    <w:pPr>
      <w:suppressAutoHyphens/>
      <w:overflowPunct w:val="0"/>
      <w:autoSpaceDE w:val="0"/>
      <w:textAlignment w:val="baseline"/>
    </w:pPr>
    <w:rPr>
      <w:rFonts w:ascii="MS Sans Serif" w:eastAsia="Arial" w:hAnsi="MS Sans Serif" w:cs="Times New Roman"/>
      <w:lang w:val="en-US" w:eastAsia="ar-SA"/>
    </w:rPr>
  </w:style>
  <w:style w:type="paragraph" w:customStyle="1" w:styleId="222">
    <w:name w:val="Основной текст с отступом 22"/>
    <w:basedOn w:val="a1"/>
    <w:qFormat/>
    <w:pPr>
      <w:widowControl w:val="0"/>
      <w:spacing w:line="259" w:lineRule="auto"/>
      <w:ind w:left="160" w:firstLine="700"/>
    </w:pPr>
    <w:rPr>
      <w:rFonts w:eastAsia="Times New Roman" w:cs="Times New Roman"/>
      <w:szCs w:val="20"/>
      <w:lang w:eastAsia="ru-RU"/>
    </w:rPr>
  </w:style>
  <w:style w:type="paragraph" w:customStyle="1" w:styleId="2f3">
    <w:name w:val="Название2"/>
    <w:basedOn w:val="a1"/>
    <w:qFormat/>
    <w:pPr>
      <w:jc w:val="center"/>
    </w:pPr>
    <w:rPr>
      <w:rFonts w:eastAsia="Times New Roman" w:cs="Times New Roman"/>
      <w:b/>
      <w:sz w:val="24"/>
      <w:szCs w:val="20"/>
      <w:lang w:eastAsia="ar-SA"/>
    </w:rPr>
  </w:style>
  <w:style w:type="paragraph" w:customStyle="1" w:styleId="231">
    <w:name w:val="Основной текст 23"/>
    <w:basedOn w:val="2f2"/>
    <w:qFormat/>
    <w:rPr>
      <w:rFonts w:ascii="Times New Roman" w:hAnsi="Times New Roman"/>
      <w:sz w:val="22"/>
      <w:lang w:val="ru-RU"/>
    </w:rPr>
  </w:style>
  <w:style w:type="paragraph" w:customStyle="1" w:styleId="2f4">
    <w:name w:val="Основной текст2"/>
    <w:basedOn w:val="a1"/>
    <w:qFormat/>
    <w:rPr>
      <w:rFonts w:eastAsia="Times New Roman" w:cs="Times New Roman"/>
      <w:sz w:val="24"/>
      <w:szCs w:val="20"/>
      <w:lang w:eastAsia="ru-RU"/>
    </w:rPr>
  </w:style>
  <w:style w:type="paragraph" w:customStyle="1" w:styleId="322">
    <w:name w:val="Основной текст 32"/>
    <w:basedOn w:val="a1"/>
    <w:qFormat/>
    <w:pPr>
      <w:widowControl w:val="0"/>
      <w:jc w:val="center"/>
    </w:pPr>
    <w:rPr>
      <w:rFonts w:eastAsia="Times New Roman" w:cs="Times New Roman"/>
      <w:sz w:val="32"/>
      <w:szCs w:val="20"/>
      <w:lang w:eastAsia="ru-RU"/>
    </w:rPr>
  </w:style>
  <w:style w:type="paragraph" w:customStyle="1" w:styleId="affffa">
    <w:name w:val="Основной"/>
    <w:basedOn w:val="aff2"/>
    <w:qFormat/>
    <w:pPr>
      <w:spacing w:after="0"/>
      <w:ind w:left="0" w:firstLine="680"/>
    </w:pPr>
  </w:style>
  <w:style w:type="paragraph" w:customStyle="1" w:styleId="1f0">
    <w:name w:val="Знак1 Знак Знак Знак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character" w:customStyle="1" w:styleId="113">
    <w:name w:val="Основной текст с отступом Знак1 Знак1"/>
    <w:basedOn w:val="a2"/>
    <w:semiHidden/>
    <w:qFormat/>
    <w:rPr>
      <w:rFonts w:ascii="Times New Roman" w:eastAsia="Times New Roman" w:hAnsi="Times New Roman" w:cs="Times New Roman"/>
      <w:sz w:val="28"/>
      <w:szCs w:val="20"/>
      <w:lang w:eastAsia="ar-SA"/>
    </w:rPr>
  </w:style>
  <w:style w:type="table" w:customStyle="1" w:styleId="270">
    <w:name w:val="Сетка таблицы27"/>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3"/>
    <w:uiPriority w:val="59"/>
    <w:qFormat/>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3"/>
    <w:uiPriority w:val="59"/>
    <w:qFormat/>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a1"/>
    <w:qFormat/>
    <w:pPr>
      <w:spacing w:before="100" w:beforeAutospacing="1" w:after="100" w:afterAutospacing="1"/>
    </w:pPr>
    <w:rPr>
      <w:rFonts w:eastAsia="Times New Roman" w:cs="Times New Roman"/>
      <w:sz w:val="24"/>
      <w:szCs w:val="24"/>
      <w:lang w:eastAsia="ru-RU"/>
    </w:rPr>
  </w:style>
  <w:style w:type="paragraph" w:customStyle="1" w:styleId="txt">
    <w:name w:val="txt"/>
    <w:basedOn w:val="a1"/>
    <w:qFormat/>
    <w:pPr>
      <w:spacing w:before="100" w:beforeAutospacing="1" w:after="100" w:afterAutospacing="1"/>
    </w:pPr>
    <w:rPr>
      <w:rFonts w:ascii="Verdana" w:eastAsia="Times New Roman" w:hAnsi="Verdana" w:cs="Times New Roman"/>
      <w:color w:val="000000"/>
      <w:sz w:val="17"/>
      <w:szCs w:val="17"/>
      <w:lang w:eastAsia="ru-RU"/>
    </w:rPr>
  </w:style>
  <w:style w:type="paragraph" w:customStyle="1" w:styleId="1f1">
    <w:name w:val="1"/>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affffb">
    <w:name w:val="Стиль главы"/>
    <w:basedOn w:val="a1"/>
    <w:qFormat/>
    <w:pPr>
      <w:keepNext/>
      <w:spacing w:before="240" w:after="60"/>
      <w:jc w:val="center"/>
      <w:outlineLvl w:val="0"/>
    </w:pPr>
    <w:rPr>
      <w:rFonts w:ascii="Arial" w:eastAsia="Times New Roman" w:hAnsi="Arial" w:cs="Arial"/>
      <w:b/>
      <w:kern w:val="28"/>
      <w:sz w:val="24"/>
      <w:szCs w:val="32"/>
      <w:lang w:eastAsia="ru-RU"/>
    </w:rPr>
  </w:style>
  <w:style w:type="paragraph" w:customStyle="1" w:styleId="affffc">
    <w:name w:val="Стиль пункта схемы Знак Знак Знак Знак Знак Знак"/>
    <w:basedOn w:val="a1"/>
    <w:link w:val="affffd"/>
    <w:qFormat/>
    <w:pPr>
      <w:autoSpaceDE w:val="0"/>
      <w:autoSpaceDN w:val="0"/>
      <w:adjustRightInd w:val="0"/>
      <w:spacing w:line="360" w:lineRule="auto"/>
      <w:ind w:firstLine="680"/>
    </w:pPr>
    <w:rPr>
      <w:rFonts w:eastAsia="Times New Roman" w:cs="Times New Roman"/>
      <w:szCs w:val="28"/>
      <w:lang w:eastAsia="ru-RU"/>
    </w:rPr>
  </w:style>
  <w:style w:type="character" w:customStyle="1" w:styleId="affffd">
    <w:name w:val="Стиль пункта схемы Знак Знак Знак Знак Знак Знак Знак"/>
    <w:link w:val="affffc"/>
    <w:qFormat/>
    <w:rPr>
      <w:rFonts w:ascii="Times New Roman" w:eastAsia="Times New Roman" w:hAnsi="Times New Roman" w:cs="Times New Roman"/>
      <w:sz w:val="28"/>
      <w:szCs w:val="28"/>
      <w:lang w:eastAsia="ru-RU"/>
    </w:rPr>
  </w:style>
  <w:style w:type="paragraph" w:customStyle="1" w:styleId="affffe">
    <w:name w:val="Стиль заключения Знак"/>
    <w:basedOn w:val="a1"/>
    <w:link w:val="afffff"/>
    <w:qFormat/>
    <w:pPr>
      <w:spacing w:line="360" w:lineRule="auto"/>
      <w:ind w:firstLine="720"/>
    </w:pPr>
    <w:rPr>
      <w:rFonts w:eastAsia="Times New Roman" w:cs="Times New Roman"/>
      <w:szCs w:val="28"/>
      <w:lang w:eastAsia="ru-RU"/>
    </w:rPr>
  </w:style>
  <w:style w:type="character" w:customStyle="1" w:styleId="afffff">
    <w:name w:val="Стиль заключения Знак Знак"/>
    <w:link w:val="affffe"/>
    <w:qFormat/>
    <w:rPr>
      <w:rFonts w:ascii="Times New Roman" w:eastAsia="Times New Roman" w:hAnsi="Times New Roman" w:cs="Times New Roman"/>
      <w:sz w:val="28"/>
      <w:szCs w:val="28"/>
      <w:lang w:eastAsia="ru-RU"/>
    </w:rPr>
  </w:style>
  <w:style w:type="paragraph" w:customStyle="1" w:styleId="afffff0">
    <w:name w:val="Стиль порядка Знак"/>
    <w:basedOn w:val="a1"/>
    <w:link w:val="afffff1"/>
    <w:qFormat/>
    <w:pPr>
      <w:tabs>
        <w:tab w:val="left" w:pos="1080"/>
        <w:tab w:val="left" w:pos="1260"/>
      </w:tabs>
      <w:spacing w:line="360" w:lineRule="auto"/>
      <w:ind w:firstLine="720"/>
    </w:pPr>
    <w:rPr>
      <w:rFonts w:eastAsia="Times New Roman" w:cs="Times New Roman"/>
      <w:szCs w:val="28"/>
      <w:lang w:eastAsia="ru-RU"/>
    </w:rPr>
  </w:style>
  <w:style w:type="character" w:customStyle="1" w:styleId="afffff1">
    <w:name w:val="Стиль порядка Знак Знак"/>
    <w:link w:val="afffff0"/>
    <w:qFormat/>
    <w:rPr>
      <w:rFonts w:ascii="Times New Roman" w:eastAsia="Times New Roman" w:hAnsi="Times New Roman" w:cs="Times New Roman"/>
      <w:sz w:val="28"/>
      <w:szCs w:val="28"/>
      <w:lang w:eastAsia="ru-RU"/>
    </w:rPr>
  </w:style>
  <w:style w:type="paragraph" w:customStyle="1" w:styleId="afffff2">
    <w:name w:val="Стиль пункта схемы Знак Знак Знак Знак"/>
    <w:basedOn w:val="a1"/>
    <w:qFormat/>
    <w:pPr>
      <w:autoSpaceDE w:val="0"/>
      <w:autoSpaceDN w:val="0"/>
      <w:adjustRightInd w:val="0"/>
      <w:spacing w:line="360" w:lineRule="auto"/>
      <w:ind w:firstLine="680"/>
    </w:pPr>
    <w:rPr>
      <w:rFonts w:eastAsia="Times New Roman" w:cs="Times New Roman"/>
      <w:szCs w:val="28"/>
      <w:lang w:eastAsia="ru-RU"/>
    </w:rPr>
  </w:style>
  <w:style w:type="paragraph" w:customStyle="1" w:styleId="afffff3">
    <w:name w:val="Стиль пункта схемы Знак"/>
    <w:basedOn w:val="a1"/>
    <w:link w:val="afffff4"/>
    <w:qFormat/>
    <w:pPr>
      <w:autoSpaceDE w:val="0"/>
      <w:autoSpaceDN w:val="0"/>
      <w:adjustRightInd w:val="0"/>
      <w:spacing w:line="360" w:lineRule="auto"/>
      <w:ind w:firstLine="680"/>
    </w:pPr>
    <w:rPr>
      <w:rFonts w:eastAsia="Times New Roman" w:cs="Times New Roman"/>
      <w:szCs w:val="28"/>
      <w:lang w:eastAsia="ru-RU"/>
    </w:rPr>
  </w:style>
  <w:style w:type="character" w:customStyle="1" w:styleId="afffff4">
    <w:name w:val="Стиль пункта схемы Знак Знак"/>
    <w:link w:val="afffff3"/>
    <w:qFormat/>
    <w:rPr>
      <w:rFonts w:ascii="Times New Roman" w:eastAsia="Times New Roman" w:hAnsi="Times New Roman" w:cs="Times New Roman"/>
      <w:sz w:val="28"/>
      <w:szCs w:val="28"/>
      <w:lang w:eastAsia="ru-RU"/>
    </w:rPr>
  </w:style>
  <w:style w:type="paragraph" w:customStyle="1" w:styleId="afffff5">
    <w:name w:val="Стиль пункта схемы"/>
    <w:basedOn w:val="a1"/>
    <w:qFormat/>
    <w:pPr>
      <w:autoSpaceDE w:val="0"/>
      <w:autoSpaceDN w:val="0"/>
      <w:adjustRightInd w:val="0"/>
      <w:spacing w:line="360" w:lineRule="auto"/>
      <w:ind w:firstLine="680"/>
    </w:pPr>
    <w:rPr>
      <w:rFonts w:eastAsia="Times New Roman" w:cs="Times New Roman"/>
      <w:szCs w:val="28"/>
      <w:lang w:eastAsia="ru-RU"/>
    </w:rPr>
  </w:style>
  <w:style w:type="character" w:customStyle="1" w:styleId="47">
    <w:name w:val="Знак Знак4"/>
    <w:qFormat/>
    <w:rPr>
      <w:rFonts w:ascii="Times New Roman CYR" w:hAnsi="Times New Roman CYR"/>
      <w:lang w:val="ru-RU" w:eastAsia="ar-SA" w:bidi="ar-SA"/>
    </w:rPr>
  </w:style>
  <w:style w:type="paragraph" w:customStyle="1" w:styleId="1f2">
    <w:name w:val="Знак Знак Знак Знак Знак Знак Знак1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114">
    <w:name w:val="1 Знак Знак Знак1 Знак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1f3">
    <w:name w:val="1 Знак Знак Знак Знак Знак Знак"/>
    <w:basedOn w:val="a1"/>
    <w:qFormat/>
    <w:pPr>
      <w:spacing w:after="160" w:line="240" w:lineRule="exact"/>
    </w:pPr>
    <w:rPr>
      <w:rFonts w:ascii="Verdana" w:eastAsia="Times New Roman" w:hAnsi="Verdana" w:cs="Times New Roman"/>
      <w:sz w:val="20"/>
      <w:szCs w:val="20"/>
      <w:lang w:val="en-US"/>
    </w:rPr>
  </w:style>
  <w:style w:type="paragraph" w:customStyle="1" w:styleId="Text">
    <w:name w:val="Text"/>
    <w:basedOn w:val="a1"/>
    <w:link w:val="Text0"/>
    <w:qFormat/>
    <w:pPr>
      <w:overflowPunct w:val="0"/>
      <w:autoSpaceDE w:val="0"/>
      <w:autoSpaceDN w:val="0"/>
      <w:adjustRightInd w:val="0"/>
      <w:spacing w:before="220"/>
      <w:textAlignment w:val="baseline"/>
    </w:pPr>
    <w:rPr>
      <w:rFonts w:eastAsia="Times New Roman" w:cs="Times New Roman"/>
      <w:sz w:val="24"/>
      <w:szCs w:val="24"/>
    </w:rPr>
  </w:style>
  <w:style w:type="character" w:customStyle="1" w:styleId="Text0">
    <w:name w:val="Text Знак"/>
    <w:link w:val="Text"/>
    <w:qFormat/>
    <w:rPr>
      <w:rFonts w:ascii="Times New Roman" w:eastAsia="Times New Roman" w:hAnsi="Times New Roman" w:cs="Times New Roman"/>
      <w:sz w:val="24"/>
      <w:szCs w:val="24"/>
    </w:rPr>
  </w:style>
  <w:style w:type="character" w:customStyle="1" w:styleId="afffff6">
    <w:name w:val="Стиль пункта схемы Знак Знак Знак"/>
    <w:qFormat/>
    <w:rPr>
      <w:sz w:val="28"/>
      <w:szCs w:val="28"/>
      <w:lang w:val="ru-RU" w:eastAsia="ru-RU" w:bidi="ar-SA"/>
    </w:rPr>
  </w:style>
  <w:style w:type="paragraph" w:customStyle="1" w:styleId="115">
    <w:name w:val="1 Знак Знак Знак1 Знак Знак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85">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textn">
    <w:name w:val="textn"/>
    <w:basedOn w:val="a1"/>
    <w:qFormat/>
    <w:pPr>
      <w:spacing w:before="100" w:beforeAutospacing="1" w:after="100" w:afterAutospacing="1"/>
    </w:pPr>
    <w:rPr>
      <w:rFonts w:eastAsia="Times New Roman" w:cs="Times New Roman"/>
      <w:sz w:val="24"/>
      <w:szCs w:val="24"/>
      <w:lang w:eastAsia="ru-RU"/>
    </w:rPr>
  </w:style>
  <w:style w:type="paragraph" w:customStyle="1" w:styleId="116">
    <w:name w:val="Знак1 Знак Знак Знак Знак Знак Знак Знак Знак Знак Знак Знак Знак Знак Знак Знак1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xl22">
    <w:name w:val="xl22"/>
    <w:basedOn w:val="a1"/>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lang w:eastAsia="ru-RU"/>
    </w:rPr>
  </w:style>
  <w:style w:type="paragraph" w:customStyle="1" w:styleId="xl23">
    <w:name w:val="xl2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25">
    <w:name w:val="xl25"/>
    <w:basedOn w:val="a1"/>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lang w:eastAsia="ru-RU"/>
    </w:rPr>
  </w:style>
  <w:style w:type="paragraph" w:customStyle="1" w:styleId="xl26">
    <w:name w:val="xl26"/>
    <w:basedOn w:val="a1"/>
    <w:qFormat/>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sz w:val="24"/>
      <w:szCs w:val="24"/>
      <w:lang w:eastAsia="ru-RU"/>
    </w:rPr>
  </w:style>
  <w:style w:type="paragraph" w:customStyle="1" w:styleId="xl27">
    <w:name w:val="xl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28">
    <w:name w:val="xl28"/>
    <w:basedOn w:val="a1"/>
    <w:qFormat/>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29">
    <w:name w:val="xl29"/>
    <w:basedOn w:val="a1"/>
    <w:qFormat/>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30">
    <w:name w:val="xl30"/>
    <w:basedOn w:val="a1"/>
    <w:qFormat/>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3b">
    <w:name w:val="Обычный3"/>
    <w:qFormat/>
    <w:rPr>
      <w:rFonts w:ascii="Times New Roman" w:eastAsia="Times New Roman" w:hAnsi="Times New Roman" w:cs="Times New Roman"/>
      <w:sz w:val="24"/>
    </w:rPr>
  </w:style>
  <w:style w:type="table" w:customStyle="1" w:styleId="55">
    <w:name w:val="Сетка таблицы55"/>
    <w:basedOn w:val="a3"/>
    <w:uiPriority w:val="39"/>
    <w:qFormat/>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Верхний колонтитул1"/>
    <w:basedOn w:val="a1"/>
    <w:qFormat/>
    <w:pPr>
      <w:widowControl w:val="0"/>
      <w:tabs>
        <w:tab w:val="center" w:pos="4153"/>
        <w:tab w:val="right" w:pos="8306"/>
      </w:tabs>
    </w:pPr>
    <w:rPr>
      <w:rFonts w:ascii="TimesDL" w:eastAsia="Times New Roman" w:hAnsi="TimesDL" w:cs="Times New Roman"/>
      <w:szCs w:val="20"/>
      <w:lang w:eastAsia="ru-RU"/>
    </w:rPr>
  </w:style>
  <w:style w:type="paragraph" w:customStyle="1" w:styleId="xl38">
    <w:name w:val="xl38"/>
    <w:basedOn w:val="a1"/>
    <w:qFormat/>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1f5">
    <w:name w:val="Нижний колонтитул1"/>
    <w:basedOn w:val="a1"/>
    <w:qFormat/>
    <w:pPr>
      <w:widowControl w:val="0"/>
      <w:tabs>
        <w:tab w:val="center" w:pos="4153"/>
        <w:tab w:val="right" w:pos="8306"/>
      </w:tabs>
    </w:pPr>
    <w:rPr>
      <w:rFonts w:ascii="TimesDL" w:eastAsia="Times New Roman" w:hAnsi="TimesDL" w:cs="Times New Roman"/>
      <w:szCs w:val="20"/>
      <w:lang w:eastAsia="ru-RU"/>
    </w:rPr>
  </w:style>
  <w:style w:type="paragraph" w:customStyle="1" w:styleId="56">
    <w:name w:val="Стиль5"/>
    <w:basedOn w:val="3c"/>
    <w:qFormat/>
    <w:pPr>
      <w:tabs>
        <w:tab w:val="left" w:pos="8931"/>
      </w:tabs>
      <w:ind w:left="2694" w:right="901" w:firstLine="0"/>
    </w:pPr>
  </w:style>
  <w:style w:type="paragraph" w:customStyle="1" w:styleId="3c">
    <w:name w:val="Стиль3"/>
    <w:basedOn w:val="a1"/>
    <w:qFormat/>
    <w:pPr>
      <w:widowControl w:val="0"/>
      <w:spacing w:line="360" w:lineRule="auto"/>
      <w:ind w:firstLine="709"/>
    </w:pPr>
    <w:rPr>
      <w:rFonts w:ascii="TimesDL" w:eastAsia="Times New Roman" w:hAnsi="TimesDL" w:cs="Times New Roman"/>
      <w:szCs w:val="20"/>
      <w:lang w:eastAsia="ru-RU"/>
    </w:rPr>
  </w:style>
  <w:style w:type="paragraph" w:customStyle="1" w:styleId="Kursiv14Kurs">
    <w:name w:val="Центр.курс..Kursiv.14.Kurs"/>
    <w:basedOn w:val="a1"/>
    <w:qFormat/>
    <w:pPr>
      <w:widowControl w:val="0"/>
      <w:spacing w:line="360" w:lineRule="auto"/>
      <w:ind w:firstLine="851"/>
      <w:jc w:val="center"/>
    </w:pPr>
    <w:rPr>
      <w:rFonts w:ascii="KursivC" w:eastAsia="Times New Roman" w:hAnsi="KursivC" w:cs="Times New Roman"/>
      <w:b/>
      <w:szCs w:val="20"/>
      <w:lang w:eastAsia="ru-RU"/>
    </w:rPr>
  </w:style>
  <w:style w:type="paragraph" w:customStyle="1" w:styleId="Kurs-16">
    <w:name w:val="Kurs-16"/>
    <w:basedOn w:val="Kursiv14Kurs"/>
    <w:qFormat/>
    <w:rPr>
      <w:sz w:val="32"/>
    </w:rPr>
  </w:style>
  <w:style w:type="paragraph" w:customStyle="1" w:styleId="afffff7">
    <w:name w:val="отступ"/>
    <w:basedOn w:val="a1"/>
    <w:qFormat/>
    <w:pPr>
      <w:widowControl w:val="0"/>
      <w:spacing w:line="360" w:lineRule="auto"/>
      <w:ind w:firstLine="851"/>
      <w:jc w:val="center"/>
    </w:pPr>
    <w:rPr>
      <w:rFonts w:ascii="TimesDL" w:eastAsia="Times New Roman" w:hAnsi="TimesDL" w:cs="Times New Roman"/>
      <w:b/>
      <w:i/>
      <w:sz w:val="24"/>
      <w:szCs w:val="20"/>
      <w:lang w:eastAsia="ru-RU"/>
    </w:rPr>
  </w:style>
  <w:style w:type="paragraph" w:customStyle="1" w:styleId="xl31">
    <w:name w:val="xl3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lang w:eastAsia="ru-RU"/>
    </w:rPr>
  </w:style>
  <w:style w:type="paragraph" w:customStyle="1" w:styleId="xl33">
    <w:name w:val="xl33"/>
    <w:basedOn w:val="a1"/>
    <w:qFormat/>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4">
    <w:name w:val="xl34"/>
    <w:basedOn w:val="a1"/>
    <w:qFormat/>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5">
    <w:name w:val="xl35"/>
    <w:basedOn w:val="a1"/>
    <w:qFormat/>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6">
    <w:name w:val="xl3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lang w:eastAsia="ru-RU"/>
    </w:rPr>
  </w:style>
  <w:style w:type="paragraph" w:customStyle="1" w:styleId="xl37">
    <w:name w:val="xl3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9">
    <w:name w:val="xl39"/>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paragraph" w:customStyle="1" w:styleId="xl40">
    <w:name w:val="xl40"/>
    <w:basedOn w:val="a1"/>
    <w:qFormat/>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szCs w:val="24"/>
      <w:lang w:eastAsia="ru-RU"/>
    </w:rPr>
  </w:style>
  <w:style w:type="paragraph" w:customStyle="1" w:styleId="xl41">
    <w:name w:val="xl41"/>
    <w:basedOn w:val="a1"/>
    <w:qFormat/>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lang w:eastAsia="ru-RU"/>
    </w:rPr>
  </w:style>
  <w:style w:type="paragraph" w:customStyle="1" w:styleId="xl42">
    <w:name w:val="xl42"/>
    <w:basedOn w:val="a1"/>
    <w:qFormat/>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3">
    <w:name w:val="xl43"/>
    <w:basedOn w:val="a1"/>
    <w:qFormat/>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4">
    <w:name w:val="xl44"/>
    <w:basedOn w:val="a1"/>
    <w:qFormat/>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5">
    <w:name w:val="xl45"/>
    <w:basedOn w:val="a1"/>
    <w:qFormat/>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6">
    <w:name w:val="xl4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lang w:eastAsia="ru-RU"/>
    </w:rPr>
  </w:style>
  <w:style w:type="paragraph" w:customStyle="1" w:styleId="xl47">
    <w:name w:val="xl4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9">
    <w:name w:val="xl4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lang w:eastAsia="ru-RU"/>
    </w:rPr>
  </w:style>
  <w:style w:type="paragraph" w:customStyle="1" w:styleId="xl50">
    <w:name w:val="xl5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1">
    <w:name w:val="xl5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lang w:eastAsia="ru-RU"/>
    </w:rPr>
  </w:style>
  <w:style w:type="paragraph" w:customStyle="1" w:styleId="xl52">
    <w:name w:val="xl5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3">
    <w:name w:val="xl53"/>
    <w:basedOn w:val="a1"/>
    <w:qFormat/>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4">
    <w:name w:val="xl54"/>
    <w:basedOn w:val="a1"/>
    <w:qFormat/>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5">
    <w:name w:val="xl55"/>
    <w:basedOn w:val="a1"/>
    <w:qFormat/>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6">
    <w:name w:val="xl5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2"/>
      <w:szCs w:val="12"/>
      <w:lang w:eastAsia="ru-RU"/>
    </w:rPr>
  </w:style>
  <w:style w:type="paragraph" w:customStyle="1" w:styleId="xl57">
    <w:name w:val="xl5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4"/>
      <w:szCs w:val="14"/>
      <w:lang w:eastAsia="ru-RU"/>
    </w:rPr>
  </w:style>
  <w:style w:type="paragraph" w:customStyle="1" w:styleId="xl58">
    <w:name w:val="xl5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eastAsia="ru-RU"/>
    </w:rPr>
  </w:style>
  <w:style w:type="paragraph" w:customStyle="1" w:styleId="xl59">
    <w:name w:val="xl59"/>
    <w:basedOn w:val="a1"/>
    <w:qFormat/>
    <w:pPr>
      <w:spacing w:before="100" w:beforeAutospacing="1" w:after="100" w:afterAutospacing="1"/>
    </w:pPr>
    <w:rPr>
      <w:rFonts w:ascii="Arial" w:eastAsia="Arial Unicode MS" w:hAnsi="Arial" w:cs="Arial"/>
      <w:b/>
      <w:bCs/>
      <w:sz w:val="24"/>
      <w:szCs w:val="24"/>
      <w:lang w:eastAsia="ru-RU"/>
    </w:rPr>
  </w:style>
  <w:style w:type="paragraph" w:customStyle="1" w:styleId="xl60">
    <w:name w:val="xl60"/>
    <w:basedOn w:val="a1"/>
    <w:qFormat/>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1">
    <w:name w:val="xl6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2">
    <w:name w:val="xl6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3">
    <w:name w:val="xl6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4">
    <w:name w:val="xl64"/>
    <w:basedOn w:val="a1"/>
    <w:qFormat/>
    <w:pPr>
      <w:spacing w:before="100" w:beforeAutospacing="1" w:after="100" w:afterAutospacing="1"/>
    </w:pPr>
    <w:rPr>
      <w:rFonts w:ascii="Arial" w:eastAsia="Arial Unicode MS" w:hAnsi="Arial" w:cs="Arial"/>
      <w:i/>
      <w:iCs/>
      <w:sz w:val="24"/>
      <w:szCs w:val="24"/>
      <w:lang w:eastAsia="ru-RU"/>
    </w:rPr>
  </w:style>
  <w:style w:type="paragraph" w:customStyle="1" w:styleId="xl65">
    <w:name w:val="xl65"/>
    <w:basedOn w:val="a1"/>
    <w:qFormat/>
    <w:pPr>
      <w:pBdr>
        <w:left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6">
    <w:name w:val="xl66"/>
    <w:basedOn w:val="a1"/>
    <w:qFormat/>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character" w:customStyle="1" w:styleId="2f5">
    <w:name w:val="Текст Знак2"/>
    <w:qFormat/>
    <w:rPr>
      <w:rFonts w:ascii="Courier New" w:hAnsi="Courier New" w:cs="Courier New"/>
    </w:rPr>
  </w:style>
  <w:style w:type="paragraph" w:customStyle="1" w:styleId="afffff8">
    <w:name w:val="Стиль"/>
    <w:qFormat/>
    <w:pPr>
      <w:spacing w:before="40" w:after="40"/>
      <w:ind w:firstLine="113"/>
    </w:pPr>
    <w:rPr>
      <w:rFonts w:ascii="Times New Roman" w:eastAsia="Times New Roman" w:hAnsi="Times New Roman" w:cs="Times New Roman"/>
      <w:sz w:val="24"/>
    </w:rPr>
  </w:style>
  <w:style w:type="paragraph" w:customStyle="1" w:styleId="1f6">
    <w:name w:val="Номер страницы1"/>
    <w:basedOn w:val="a1"/>
    <w:next w:val="a1"/>
    <w:qFormat/>
    <w:rPr>
      <w:rFonts w:ascii="Utopia" w:eastAsia="Times New Roman" w:hAnsi="Utopia" w:cs="Times New Roman"/>
      <w:sz w:val="20"/>
      <w:szCs w:val="20"/>
      <w:lang w:eastAsia="ru-RU"/>
    </w:rPr>
  </w:style>
  <w:style w:type="paragraph" w:customStyle="1" w:styleId="Iniiaiieoaeno21">
    <w:name w:val="Iniiaiie oaeno 21"/>
    <w:basedOn w:val="a1"/>
    <w:qFormat/>
    <w:pPr>
      <w:widowControl w:val="0"/>
      <w:tabs>
        <w:tab w:val="right" w:pos="9356"/>
      </w:tabs>
      <w:overflowPunct w:val="0"/>
      <w:autoSpaceDE w:val="0"/>
      <w:autoSpaceDN w:val="0"/>
      <w:adjustRightInd w:val="0"/>
      <w:ind w:right="46" w:firstLine="567"/>
      <w:textAlignment w:val="baseline"/>
    </w:pPr>
    <w:rPr>
      <w:rFonts w:ascii="NTHelvetica/Cyrillic" w:eastAsia="Times New Roman" w:hAnsi="NTHelvetica/Cyrillic" w:cs="Times New Roman"/>
      <w:sz w:val="30"/>
      <w:szCs w:val="30"/>
      <w:lang w:eastAsia="ru-RU"/>
    </w:rPr>
  </w:style>
  <w:style w:type="paragraph" w:customStyle="1" w:styleId="1f7">
    <w:name w:val="Цитата1"/>
    <w:basedOn w:val="a1"/>
    <w:qFormat/>
    <w:pPr>
      <w:overflowPunct w:val="0"/>
      <w:autoSpaceDE w:val="0"/>
      <w:autoSpaceDN w:val="0"/>
      <w:adjustRightInd w:val="0"/>
      <w:spacing w:line="360" w:lineRule="auto"/>
      <w:ind w:left="-426" w:right="-908"/>
      <w:textAlignment w:val="baseline"/>
    </w:pPr>
    <w:rPr>
      <w:rFonts w:eastAsia="Times New Roman" w:cs="Times New Roman"/>
      <w:szCs w:val="20"/>
      <w:lang w:eastAsia="ru-RU"/>
    </w:rPr>
  </w:style>
  <w:style w:type="paragraph" w:customStyle="1" w:styleId="xl48">
    <w:name w:val="xl48"/>
    <w:basedOn w:val="a1"/>
    <w:qFormat/>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character" w:customStyle="1" w:styleId="FontStyle48">
    <w:name w:val="Font Style48"/>
    <w:qFormat/>
    <w:rPr>
      <w:rFonts w:ascii="Times New Roman" w:hAnsi="Times New Roman" w:cs="Times New Roman"/>
      <w:sz w:val="24"/>
      <w:szCs w:val="24"/>
    </w:rPr>
  </w:style>
  <w:style w:type="paragraph" w:customStyle="1" w:styleId="1f8">
    <w:name w:val="Название объекта1"/>
    <w:next w:val="a1"/>
    <w:qFormat/>
    <w:pPr>
      <w:suppressAutoHyphens/>
      <w:spacing w:before="240" w:after="60"/>
    </w:pPr>
    <w:rPr>
      <w:rFonts w:ascii="Times New Roman" w:eastAsia="Times New Roman" w:hAnsi="Times New Roman" w:cs="Times New Roman"/>
      <w:sz w:val="26"/>
      <w:lang w:eastAsia="ar-SA"/>
    </w:rPr>
  </w:style>
  <w:style w:type="paragraph" w:customStyle="1" w:styleId="Normal10-022">
    <w:name w:val="Стиль Normal + 10 пт полужирный По центру Слева:  -02 см Справ...2"/>
    <w:basedOn w:val="a1"/>
    <w:qFormat/>
    <w:pPr>
      <w:snapToGrid w:val="0"/>
      <w:ind w:left="-113" w:right="-113"/>
      <w:jc w:val="center"/>
    </w:pPr>
    <w:rPr>
      <w:rFonts w:eastAsia="Times New Roman" w:cs="Times New Roman"/>
      <w:b/>
      <w:bCs/>
      <w:sz w:val="20"/>
      <w:szCs w:val="20"/>
      <w:lang w:eastAsia="ru-RU"/>
    </w:rPr>
  </w:style>
  <w:style w:type="paragraph" w:customStyle="1" w:styleId="12701">
    <w:name w:val="Стиль Слева:  127 см Первая строка:  0 см1"/>
    <w:basedOn w:val="a1"/>
    <w:qFormat/>
    <w:pPr>
      <w:widowControl w:val="0"/>
      <w:autoSpaceDE w:val="0"/>
      <w:autoSpaceDN w:val="0"/>
      <w:adjustRightInd w:val="0"/>
      <w:spacing w:before="120"/>
      <w:ind w:left="720"/>
    </w:pPr>
    <w:rPr>
      <w:rFonts w:eastAsia="Times New Roman" w:cs="Times New Roman"/>
      <w:sz w:val="26"/>
      <w:szCs w:val="20"/>
      <w:lang w:eastAsia="ru-RU"/>
    </w:rPr>
  </w:style>
  <w:style w:type="paragraph" w:customStyle="1" w:styleId="Normal10">
    <w:name w:val="Стиль Normal + 10 пт полужирный"/>
    <w:basedOn w:val="3b"/>
    <w:qFormat/>
    <w:pPr>
      <w:snapToGrid w:val="0"/>
      <w:ind w:left="-113" w:right="-113"/>
      <w:jc w:val="center"/>
    </w:pPr>
    <w:rPr>
      <w:b/>
      <w:bCs/>
      <w:sz w:val="20"/>
    </w:rPr>
  </w:style>
  <w:style w:type="paragraph" w:customStyle="1" w:styleId="Normal10-02">
    <w:name w:val="Стиль Normal + 10 пт полужирный По центру Слева:  -02 см Справ..."/>
    <w:basedOn w:val="3b"/>
    <w:qFormat/>
    <w:pPr>
      <w:ind w:left="-113" w:right="-113"/>
      <w:jc w:val="center"/>
    </w:pPr>
    <w:rPr>
      <w:b/>
      <w:bCs/>
      <w:sz w:val="20"/>
    </w:rPr>
  </w:style>
  <w:style w:type="paragraph" w:customStyle="1" w:styleId="afffff9">
    <w:name w:val="Основнй текст"/>
    <w:basedOn w:val="a1"/>
    <w:qFormat/>
    <w:pPr>
      <w:spacing w:line="360" w:lineRule="auto"/>
      <w:ind w:firstLine="709"/>
    </w:pPr>
    <w:rPr>
      <w:rFonts w:eastAsia="Times New Roman" w:cs="Times New Roman"/>
      <w:sz w:val="24"/>
      <w:szCs w:val="24"/>
      <w:lang w:eastAsia="ru-RU"/>
    </w:rPr>
  </w:style>
  <w:style w:type="paragraph" w:customStyle="1" w:styleId="1270">
    <w:name w:val="Стиль Слева:  127 см Первая строка:  0 см"/>
    <w:basedOn w:val="a1"/>
    <w:qFormat/>
    <w:pPr>
      <w:widowControl w:val="0"/>
      <w:autoSpaceDE w:val="0"/>
      <w:autoSpaceDN w:val="0"/>
      <w:adjustRightInd w:val="0"/>
      <w:spacing w:before="120"/>
      <w:ind w:left="720"/>
    </w:pPr>
    <w:rPr>
      <w:rFonts w:eastAsia="Times New Roman" w:cs="Times New Roman"/>
      <w:sz w:val="26"/>
      <w:szCs w:val="20"/>
      <w:lang w:eastAsia="ru-RU"/>
    </w:rPr>
  </w:style>
  <w:style w:type="paragraph" w:customStyle="1" w:styleId="131256">
    <w:name w:val="Стиль 13 пт По ширине Слева:  125 см Перед:  6 пт"/>
    <w:basedOn w:val="a1"/>
    <w:qFormat/>
    <w:pPr>
      <w:widowControl w:val="0"/>
      <w:autoSpaceDE w:val="0"/>
      <w:autoSpaceDN w:val="0"/>
      <w:adjustRightInd w:val="0"/>
      <w:spacing w:before="120"/>
      <w:ind w:firstLine="709"/>
    </w:pPr>
    <w:rPr>
      <w:rFonts w:eastAsia="Times New Roman" w:cs="Times New Roman"/>
      <w:sz w:val="26"/>
      <w:szCs w:val="20"/>
      <w:lang w:eastAsia="ru-RU"/>
    </w:rPr>
  </w:style>
  <w:style w:type="paragraph" w:customStyle="1" w:styleId="117">
    <w:name w:val="1 Знак Знак Знак1 Знак Знак Знак"/>
    <w:basedOn w:val="a1"/>
    <w:qFormat/>
    <w:pPr>
      <w:spacing w:after="160" w:line="240" w:lineRule="exact"/>
    </w:pPr>
    <w:rPr>
      <w:rFonts w:ascii="Verdana" w:eastAsia="Times New Roman" w:hAnsi="Verdana" w:cs="Times New Roman"/>
      <w:sz w:val="20"/>
      <w:szCs w:val="20"/>
      <w:lang w:val="en-US"/>
    </w:rPr>
  </w:style>
  <w:style w:type="paragraph" w:customStyle="1" w:styleId="OAENOAIEEAAA">
    <w:name w:val="OAENO AIEEAAA"/>
    <w:basedOn w:val="a1"/>
    <w:qFormat/>
    <w:pPr>
      <w:spacing w:line="360" w:lineRule="auto"/>
      <w:ind w:firstLine="709"/>
    </w:pPr>
    <w:rPr>
      <w:rFonts w:eastAsia="Times New Roman" w:cs="Times New Roman"/>
      <w:szCs w:val="20"/>
      <w:lang w:eastAsia="ru-RU"/>
    </w:rPr>
  </w:style>
  <w:style w:type="paragraph" w:customStyle="1" w:styleId="1f9">
    <w:name w:val="1 Знак Знак Знак"/>
    <w:basedOn w:val="a1"/>
    <w:qFormat/>
    <w:pPr>
      <w:spacing w:after="160" w:line="240" w:lineRule="exact"/>
    </w:pPr>
    <w:rPr>
      <w:rFonts w:ascii="Verdana" w:eastAsia="Times New Roman" w:hAnsi="Verdana" w:cs="Times New Roman"/>
      <w:sz w:val="20"/>
      <w:szCs w:val="20"/>
      <w:lang w:val="en-US"/>
    </w:rPr>
  </w:style>
  <w:style w:type="paragraph" w:customStyle="1" w:styleId="2f6">
    <w:name w:val="Знак Знак Знак2"/>
    <w:basedOn w:val="a1"/>
    <w:qFormat/>
    <w:rPr>
      <w:rFonts w:ascii="Verdana" w:eastAsia="Times New Roman" w:hAnsi="Verdana" w:cs="Verdana"/>
      <w:sz w:val="20"/>
      <w:szCs w:val="20"/>
      <w:lang w:val="en-US"/>
    </w:rPr>
  </w:style>
  <w:style w:type="paragraph" w:customStyle="1" w:styleId="OTCHET00">
    <w:name w:val="OTCHET_00"/>
    <w:basedOn w:val="26"/>
    <w:qFormat/>
    <w:pPr>
      <w:tabs>
        <w:tab w:val="clear" w:pos="720"/>
        <w:tab w:val="left" w:pos="709"/>
        <w:tab w:val="left" w:pos="3402"/>
      </w:tabs>
      <w:spacing w:line="360" w:lineRule="auto"/>
      <w:ind w:left="0" w:firstLine="0"/>
    </w:pPr>
    <w:rPr>
      <w:sz w:val="24"/>
    </w:rPr>
  </w:style>
  <w:style w:type="paragraph" w:customStyle="1" w:styleId="118">
    <w:name w:val="Знак Знак1 Знак1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afffffa">
    <w:name w:val="Основа"/>
    <w:basedOn w:val="a1"/>
    <w:qFormat/>
    <w:pPr>
      <w:spacing w:before="120"/>
      <w:ind w:firstLine="720"/>
    </w:pPr>
    <w:rPr>
      <w:rFonts w:eastAsia="Times New Roman" w:cs="Times New Roman"/>
      <w:sz w:val="24"/>
      <w:szCs w:val="20"/>
      <w:lang w:eastAsia="ru-RU"/>
    </w:rPr>
  </w:style>
  <w:style w:type="paragraph" w:customStyle="1" w:styleId="afffffb">
    <w:name w:val="Знак Знак Знак Знак Знак Знак Знак Знак Знак Знак Знак Знак"/>
    <w:basedOn w:val="a1"/>
    <w:link w:val="afffffc"/>
    <w:qFormat/>
    <w:pPr>
      <w:spacing w:after="160" w:line="240" w:lineRule="exact"/>
    </w:pPr>
    <w:rPr>
      <w:rFonts w:ascii="Verdana" w:eastAsia="Times New Roman" w:hAnsi="Verdana" w:cs="Times New Roman"/>
      <w:sz w:val="20"/>
      <w:szCs w:val="20"/>
      <w:lang w:val="en-US"/>
    </w:rPr>
  </w:style>
  <w:style w:type="character" w:customStyle="1" w:styleId="afffffc">
    <w:name w:val="Знак Знак Знак Знак Знак Знак Знак Знак Знак Знак Знак Знак Знак"/>
    <w:link w:val="afffffb"/>
    <w:qFormat/>
    <w:rPr>
      <w:rFonts w:ascii="Verdana" w:eastAsia="Times New Roman" w:hAnsi="Verdana" w:cs="Times New Roman"/>
      <w:sz w:val="20"/>
      <w:szCs w:val="20"/>
      <w:lang w:val="en-US"/>
    </w:rPr>
  </w:style>
  <w:style w:type="paragraph" w:customStyle="1" w:styleId="119">
    <w:name w:val="1 Знак Знак Знак Знак Знак Знак Знак Знак Знак1 Знак"/>
    <w:basedOn w:val="a1"/>
    <w:qFormat/>
    <w:pPr>
      <w:spacing w:after="160" w:line="240" w:lineRule="exact"/>
    </w:pPr>
    <w:rPr>
      <w:rFonts w:ascii="Verdana" w:eastAsia="Times New Roman" w:hAnsi="Verdana" w:cs="Times New Roman"/>
      <w:sz w:val="20"/>
      <w:szCs w:val="20"/>
      <w:lang w:val="en-US"/>
    </w:rPr>
  </w:style>
  <w:style w:type="paragraph" w:customStyle="1" w:styleId="411">
    <w:name w:val="Знак4 Знак Знак Знак Знак Знак Знак Знак Знак Знак1 Знак Знак Знак Знак Знак Знак Знак Знак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11a">
    <w:name w:val="Знак11 Знак Знак Знак Знак Знак Знак Знак Знак Знак Знак Знак Знак Знак Знак Знак Знак Знак Знак Знак Знак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paragraph" w:customStyle="1" w:styleId="1fa">
    <w:name w:val="Знак1"/>
    <w:basedOn w:val="a1"/>
    <w:qFormat/>
    <w:rPr>
      <w:rFonts w:ascii="Verdana" w:eastAsia="Times New Roman" w:hAnsi="Verdana" w:cs="Verdana"/>
      <w:sz w:val="20"/>
      <w:szCs w:val="20"/>
      <w:lang w:val="en-US"/>
    </w:rPr>
  </w:style>
  <w:style w:type="paragraph" w:customStyle="1" w:styleId="11b">
    <w:name w:val="Знак1 Знак Знак Знак Знак Знак Знак Знак Знак Знак Знак Знак Знак Знак Знак Знак1 Знак Знак Знак Знак Знак"/>
    <w:basedOn w:val="a1"/>
    <w:qFormat/>
    <w:pPr>
      <w:widowControl w:val="0"/>
      <w:adjustRightInd w:val="0"/>
      <w:spacing w:after="160" w:line="240" w:lineRule="exact"/>
      <w:jc w:val="right"/>
    </w:pPr>
    <w:rPr>
      <w:rFonts w:eastAsia="Times New Roman" w:cs="Times New Roman"/>
      <w:sz w:val="20"/>
      <w:szCs w:val="20"/>
      <w:lang w:val="en-GB"/>
    </w:rPr>
  </w:style>
  <w:style w:type="table" w:customStyle="1" w:styleId="511">
    <w:name w:val="Сетка таблицы5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Сетка таблицы6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
    <w:name w:val="Сетка таблицы42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
    <w:name w:val="Сетка таблицы43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
    <w:name w:val="Сетка таблицы53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
    <w:name w:val="Сетка таблицы44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
    <w:name w:val="Сетка таблицы54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Сетка таблицы45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
    <w:name w:val="Сетка таблицы55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2"/>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Сетка таблицы41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етка таблицы51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8">
    <w:name w:val="xl68"/>
    <w:basedOn w:val="a1"/>
    <w:qFormat/>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71">
    <w:name w:val="xl7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3">
    <w:name w:val="xl73"/>
    <w:basedOn w:val="a1"/>
    <w:qFormat/>
    <w:pPr>
      <w:spacing w:before="100" w:beforeAutospacing="1" w:after="100" w:afterAutospacing="1"/>
      <w:textAlignment w:val="center"/>
    </w:pPr>
    <w:rPr>
      <w:rFonts w:eastAsia="Times New Roman" w:cs="Times New Roman"/>
      <w:sz w:val="20"/>
      <w:szCs w:val="20"/>
      <w:lang w:eastAsia="ru-RU"/>
    </w:rPr>
  </w:style>
  <w:style w:type="paragraph" w:customStyle="1" w:styleId="xl74">
    <w:name w:val="xl74"/>
    <w:basedOn w:val="a1"/>
    <w:qFormat/>
    <w:pPr>
      <w:spacing w:before="100" w:beforeAutospacing="1" w:after="100" w:afterAutospacing="1"/>
    </w:pPr>
    <w:rPr>
      <w:rFonts w:eastAsia="Times New Roman" w:cs="Times New Roman"/>
      <w:sz w:val="20"/>
      <w:szCs w:val="20"/>
      <w:lang w:eastAsia="ru-RU"/>
    </w:rPr>
  </w:style>
  <w:style w:type="paragraph" w:customStyle="1" w:styleId="xl75">
    <w:name w:val="xl7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7">
    <w:name w:val="xl7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78">
    <w:name w:val="xl78"/>
    <w:basedOn w:val="a1"/>
    <w:qFormat/>
    <w:pPr>
      <w:spacing w:before="100" w:beforeAutospacing="1" w:after="100" w:afterAutospacing="1"/>
    </w:pPr>
    <w:rPr>
      <w:rFonts w:eastAsia="Times New Roman" w:cs="Times New Roman"/>
      <w:b/>
      <w:bCs/>
      <w:sz w:val="20"/>
      <w:szCs w:val="20"/>
      <w:lang w:eastAsia="ru-RU"/>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81">
    <w:name w:val="xl81"/>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82">
    <w:name w:val="xl82"/>
    <w:basedOn w:val="a1"/>
    <w:qFormat/>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83">
    <w:name w:val="xl83"/>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84">
    <w:name w:val="xl84"/>
    <w:basedOn w:val="a1"/>
    <w:qFormat/>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85">
    <w:name w:val="xl8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86">
    <w:name w:val="xl8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87">
    <w:name w:val="xl8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88">
    <w:name w:val="xl8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90">
    <w:name w:val="xl90"/>
    <w:basedOn w:val="a1"/>
    <w:qFormat/>
    <w:pP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91">
    <w:name w:val="xl91"/>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92">
    <w:name w:val="xl92"/>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table" w:customStyle="1" w:styleId="181">
    <w:name w:val="Сетка таблицы18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1">
    <w:name w:val="Сетка таблицы46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0">
    <w:name w:val="Сетка таблицы56"/>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3"/>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
    <w:name w:val="Сетка таблицы513"/>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Сетка таблицы422"/>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2">
    <w:name w:val="Сетка таблицы52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2"/>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2">
    <w:name w:val="Сетка таблицы53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
    <w:name w:val="Сетка таблицы4112"/>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2">
    <w:name w:val="Сетка таблицы511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2"/>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2">
    <w:name w:val="Сетка таблицы54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3"/>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Сетка таблицы116"/>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
    <w:name w:val="Сетка таблицы57"/>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7"/>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5"/>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0">
    <w:name w:val="Сетка таблицы117"/>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4"/>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4"/>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
    <w:name w:val="Сетка таблицы71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5"/>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Сетка таблицы133"/>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
    <w:name w:val="Сетка таблицы53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
    <w:name w:val="Сетка таблицы72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
    <w:name w:val="Сетка таблицы91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
    <w:name w:val="Сетка таблицы162"/>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3"/>
    <w:uiPriority w:val="59"/>
    <w:qFormat/>
    <w:pPr>
      <w:jc w:val="both"/>
    </w:pPr>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
    <w:name w:val="Сетка таблицы543"/>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2">
    <w:name w:val="Сетка таблицы73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2">
    <w:name w:val="Сетка таблицы92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3"/>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3">
    <w:name w:val="Сетка таблицы24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eastAsia="Calibri"/>
      <w:lang w:val="en-US"/>
    </w:rPr>
    <w:tblPr>
      <w:tblCellMar>
        <w:top w:w="0" w:type="dxa"/>
        <w:left w:w="0" w:type="dxa"/>
        <w:bottom w:w="0" w:type="dxa"/>
        <w:right w:w="0" w:type="dxa"/>
      </w:tblCellMar>
    </w:tblPr>
  </w:style>
  <w:style w:type="table" w:customStyle="1" w:styleId="253">
    <w:name w:val="Сетка таблицы253"/>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d">
    <w:name w:val="Текстовка"/>
    <w:uiPriority w:val="99"/>
    <w:qFormat/>
    <w:pPr>
      <w:suppressAutoHyphens/>
      <w:ind w:firstLine="851"/>
      <w:jc w:val="both"/>
    </w:pPr>
    <w:rPr>
      <w:rFonts w:ascii="Times New Roman" w:eastAsia="Arial" w:hAnsi="Times New Roman" w:cs="Times New Roman"/>
      <w:sz w:val="28"/>
      <w:lang w:eastAsia="ar-SA"/>
    </w:rPr>
  </w:style>
  <w:style w:type="paragraph" w:customStyle="1" w:styleId="a00">
    <w:name w:val="a0"/>
    <w:basedOn w:val="a1"/>
    <w:qFormat/>
    <w:pPr>
      <w:spacing w:before="100" w:beforeAutospacing="1" w:after="100" w:afterAutospacing="1"/>
    </w:pPr>
    <w:rPr>
      <w:rFonts w:eastAsia="Times New Roman" w:cs="Times New Roman"/>
      <w:sz w:val="24"/>
      <w:szCs w:val="24"/>
      <w:lang w:eastAsia="ru-RU"/>
    </w:rPr>
  </w:style>
  <w:style w:type="character" w:customStyle="1" w:styleId="bold">
    <w:name w:val="bold"/>
    <w:basedOn w:val="a2"/>
    <w:qFormat/>
  </w:style>
  <w:style w:type="paragraph" w:customStyle="1" w:styleId="headertext">
    <w:name w:val="headertext"/>
    <w:basedOn w:val="a1"/>
    <w:qFormat/>
    <w:pPr>
      <w:spacing w:before="100" w:beforeAutospacing="1" w:after="100" w:afterAutospacing="1"/>
    </w:pPr>
    <w:rPr>
      <w:rFonts w:eastAsia="Times New Roman" w:cs="Times New Roman"/>
      <w:sz w:val="24"/>
      <w:szCs w:val="24"/>
      <w:lang w:eastAsia="ru-RU"/>
    </w:rPr>
  </w:style>
  <w:style w:type="paragraph" w:customStyle="1" w:styleId="0101">
    <w:name w:val="0101"/>
    <w:basedOn w:val="a1"/>
    <w:uiPriority w:val="99"/>
    <w:semiHidden/>
    <w:qFormat/>
    <w:pPr>
      <w:keepLines/>
      <w:jc w:val="center"/>
    </w:pPr>
    <w:rPr>
      <w:rFonts w:eastAsia="Times New Roman" w:cs="Times New Roman"/>
      <w:b/>
      <w:caps/>
      <w:szCs w:val="24"/>
      <w:lang w:eastAsia="ru-RU"/>
    </w:rPr>
  </w:style>
  <w:style w:type="paragraph" w:customStyle="1" w:styleId="2f7">
    <w:name w:val="2"/>
    <w:basedOn w:val="a1"/>
    <w:qFormat/>
    <w:pPr>
      <w:spacing w:before="100" w:beforeAutospacing="1" w:after="100" w:afterAutospacing="1"/>
      <w:jc w:val="left"/>
    </w:pPr>
    <w:rPr>
      <w:rFonts w:eastAsia="Times New Roman" w:cs="Times New Roman"/>
      <w:sz w:val="24"/>
      <w:szCs w:val="24"/>
      <w:lang w:eastAsia="ru-RU"/>
    </w:rPr>
  </w:style>
  <w:style w:type="paragraph" w:customStyle="1" w:styleId="3d">
    <w:name w:val="3_подпись"/>
    <w:basedOn w:val="a1"/>
    <w:uiPriority w:val="99"/>
    <w:semiHidden/>
    <w:qFormat/>
    <w:pPr>
      <w:tabs>
        <w:tab w:val="right" w:pos="9639"/>
      </w:tabs>
      <w:jc w:val="left"/>
    </w:pPr>
    <w:rPr>
      <w:rFonts w:eastAsia="Times New Roman" w:cs="Times New Roman"/>
      <w:szCs w:val="28"/>
      <w:lang w:eastAsia="ru-RU"/>
    </w:rPr>
  </w:style>
  <w:style w:type="paragraph" w:customStyle="1" w:styleId="1fb">
    <w:name w:val="Знак Знак1"/>
    <w:basedOn w:val="a1"/>
    <w:qFormat/>
    <w:pPr>
      <w:keepLines/>
      <w:spacing w:after="160" w:line="240" w:lineRule="exact"/>
      <w:jc w:val="left"/>
    </w:pPr>
    <w:rPr>
      <w:rFonts w:ascii="Verdana" w:eastAsia="MS Mincho" w:hAnsi="Verdana" w:cs="Franklin Gothic Book"/>
      <w:sz w:val="20"/>
      <w:szCs w:val="20"/>
      <w:lang w:val="en-US"/>
    </w:rPr>
  </w:style>
  <w:style w:type="paragraph" w:customStyle="1" w:styleId="ConsPlusCell">
    <w:name w:val="ConsPlusCell"/>
    <w:qFormat/>
    <w:pPr>
      <w:widowControl w:val="0"/>
      <w:autoSpaceDE w:val="0"/>
      <w:autoSpaceDN w:val="0"/>
    </w:pPr>
    <w:rPr>
      <w:rFonts w:ascii="Courier New" w:eastAsia="Times New Roman" w:hAnsi="Courier New" w:cs="Courier New"/>
    </w:rPr>
  </w:style>
  <w:style w:type="paragraph" w:customStyle="1" w:styleId="TableParagraph">
    <w:name w:val="Table Paragraph"/>
    <w:basedOn w:val="a1"/>
    <w:uiPriority w:val="1"/>
    <w:qFormat/>
    <w:pPr>
      <w:widowControl w:val="0"/>
      <w:jc w:val="left"/>
    </w:pPr>
    <w:rPr>
      <w:rFonts w:asciiTheme="minorHAnsi" w:hAnsiTheme="minorHAnsi"/>
      <w:sz w:val="22"/>
      <w:lang w:val="en-US"/>
    </w:rPr>
  </w:style>
  <w:style w:type="table" w:customStyle="1" w:styleId="TableNormal2">
    <w:name w:val="Table Normal2"/>
    <w:uiPriority w:val="2"/>
    <w:semiHidden/>
    <w:unhideWhenUsed/>
    <w:qFormat/>
    <w:pPr>
      <w:widowControl w:val="0"/>
    </w:pPr>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pPr>
      <w:widowControl w:val="0"/>
    </w:pPr>
    <w:rPr>
      <w:lang w:val="en-US"/>
    </w:rPr>
    <w:tblPr>
      <w:tblCellMar>
        <w:top w:w="0" w:type="dxa"/>
        <w:left w:w="0" w:type="dxa"/>
        <w:bottom w:w="0" w:type="dxa"/>
        <w:right w:w="0" w:type="dxa"/>
      </w:tblCellMar>
    </w:tblPr>
  </w:style>
  <w:style w:type="table" w:customStyle="1" w:styleId="TableNormal4">
    <w:name w:val="Table Normal4"/>
    <w:uiPriority w:val="2"/>
    <w:semiHidden/>
    <w:unhideWhenUsed/>
    <w:qFormat/>
    <w:pPr>
      <w:widowControl w:val="0"/>
    </w:pPr>
    <w:rPr>
      <w:lang w:val="en-US"/>
    </w:rPr>
    <w:tblPr>
      <w:tblCellMar>
        <w:top w:w="0" w:type="dxa"/>
        <w:left w:w="0" w:type="dxa"/>
        <w:bottom w:w="0" w:type="dxa"/>
        <w:right w:w="0" w:type="dxa"/>
      </w:tblCellMar>
    </w:tblPr>
  </w:style>
  <w:style w:type="character" w:customStyle="1" w:styleId="FontStyle23">
    <w:name w:val="Font Style23"/>
    <w:uiPriority w:val="99"/>
    <w:qFormat/>
    <w:rPr>
      <w:rFonts w:ascii="Times New Roman" w:hAnsi="Times New Roman" w:cs="Times New Roman" w:hint="default"/>
      <w:sz w:val="22"/>
      <w:szCs w:val="22"/>
    </w:rPr>
  </w:style>
  <w:style w:type="character" w:customStyle="1" w:styleId="FontStyle425">
    <w:name w:val="Font Style425"/>
    <w:uiPriority w:val="99"/>
    <w:qFormat/>
    <w:rPr>
      <w:rFonts w:ascii="Times New Roman" w:hAnsi="Times New Roman" w:cs="Times New Roman"/>
      <w:sz w:val="22"/>
      <w:szCs w:val="22"/>
    </w:rPr>
  </w:style>
  <w:style w:type="character" w:customStyle="1" w:styleId="afff7">
    <w:name w:val="Абзац списка Знак"/>
    <w:link w:val="afff6"/>
    <w:uiPriority w:val="34"/>
    <w:qFormat/>
    <w:rPr>
      <w:rFonts w:ascii="Times New Roman" w:eastAsia="Times New Roman" w:hAnsi="Times New Roman" w:cs="Times New Roman"/>
      <w:sz w:val="24"/>
      <w:lang w:eastAsia="ru-RU"/>
    </w:rPr>
  </w:style>
  <w:style w:type="table" w:customStyle="1" w:styleId="380">
    <w:name w:val="Сетка таблицы38"/>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qFormat/>
    <w:locked/>
    <w:rPr>
      <w:rFonts w:ascii="Arial" w:eastAsiaTheme="minorEastAsia" w:hAnsi="Arial" w:cs="Arial"/>
      <w:sz w:val="20"/>
      <w:szCs w:val="20"/>
      <w:lang w:eastAsia="ru-RU"/>
    </w:rPr>
  </w:style>
  <w:style w:type="table" w:customStyle="1" w:styleId="390">
    <w:name w:val="Сетка таблицы39"/>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5"/>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Сетка таблицы118"/>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8">
    <w:name w:val="Сетка таблицы58"/>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8"/>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6">
    <w:name w:val="Сетка таблицы76"/>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6"/>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5">
    <w:name w:val="Сетка таблицы515"/>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
    <w:name w:val="Сетка таблицы714"/>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6">
    <w:name w:val="Сетка таблицы106"/>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Сетка таблицы134"/>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4"/>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4">
    <w:name w:val="Сетка таблицы534"/>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3">
    <w:name w:val="Сетка таблицы91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
    <w:name w:val="Сетка таблицы154"/>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3">
    <w:name w:val="Сетка таблицы163"/>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4">
    <w:name w:val="Сетка таблицы544"/>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3">
    <w:name w:val="Сетка таблицы73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3">
    <w:name w:val="Сетка таблицы92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4">
    <w:name w:val="Сетка таблицы244"/>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pPr>
      <w:widowControl w:val="0"/>
    </w:pPr>
    <w:rPr>
      <w:rFonts w:eastAsia="Calibri"/>
      <w:lang w:val="en-US"/>
    </w:rPr>
    <w:tblPr>
      <w:tblCellMar>
        <w:top w:w="0" w:type="dxa"/>
        <w:left w:w="0" w:type="dxa"/>
        <w:bottom w:w="0" w:type="dxa"/>
        <w:right w:w="0" w:type="dxa"/>
      </w:tblCellMar>
    </w:tblPr>
  </w:style>
  <w:style w:type="table" w:customStyle="1" w:styleId="254">
    <w:name w:val="Сетка таблицы254"/>
    <w:basedOn w:val="a3"/>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3"/>
    <w:uiPriority w:val="59"/>
    <w:qFormat/>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2">
    <w:name w:val="Сетка таблицы462"/>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2">
    <w:name w:val="Сетка таблицы552"/>
    <w:basedOn w:val="a3"/>
    <w:uiPriority w:val="39"/>
    <w:qFormat/>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
    <w:name w:val="Сетка таблицы4113"/>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3">
    <w:name w:val="Сетка таблицы6113"/>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1">
    <w:name w:val="Сетка таблицы52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1">
    <w:name w:val="Сетка таблицы53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1">
    <w:name w:val="Сетка таблицы54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
    <w:name w:val="Сетка таблицы45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1">
    <w:name w:val="Сетка таблицы55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1">
    <w:name w:val="Сетка таблицы51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
    <w:name w:val="Сетка таблицы411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1">
    <w:name w:val="Сетка таблицы511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11">
    <w:name w:val="Сетка таблицы461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1">
    <w:name w:val="Сетка таблицы56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1">
    <w:name w:val="Сетка таблицы513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1">
    <w:name w:val="Сетка таблицы422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21">
    <w:name w:val="Сетка таблицы52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1">
    <w:name w:val="Сетка таблицы432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21">
    <w:name w:val="Сетка таблицы53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3"/>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1">
    <w:name w:val="Сетка таблицы4112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21">
    <w:name w:val="Сетка таблицы511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3"/>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3"/>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1">
    <w:name w:val="Сетка таблицы4421"/>
    <w:basedOn w:val="a3"/>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21">
    <w:name w:val="Сетка таблицы54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
    <w:name w:val="Сетка таблицы6421"/>
    <w:basedOn w:val="a3"/>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3"/>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Сетка таблицы116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1">
    <w:name w:val="Сетка таблицы57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1">
    <w:name w:val="Сетка таблицы67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1">
    <w:name w:val="Сетка таблицы75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
    <w:name w:val="Сетка таблицы117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Сетка таблицы433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1">
    <w:name w:val="Сетка таблицы514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1">
    <w:name w:val="Сетка таблицы713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1">
    <w:name w:val="Сетка таблицы105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
    <w:name w:val="Сетка таблицы133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Сетка таблицы443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1">
    <w:name w:val="Сетка таблицы533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Сетка таблицы623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1">
    <w:name w:val="Сетка таблицы72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1">
    <w:name w:val="Сетка таблицы91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1">
    <w:name w:val="Сетка таблицы153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1">
    <w:name w:val="Сетка таблицы162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Сетка таблицы4521"/>
    <w:basedOn w:val="a3"/>
    <w:uiPriority w:val="59"/>
    <w:qFormat/>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1">
    <w:name w:val="Сетка таблицы543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
    <w:name w:val="Сетка таблицы633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21">
    <w:name w:val="Сетка таблицы73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21">
    <w:name w:val="Сетка таблицы92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31">
    <w:name w:val="Сетка таблицы2431"/>
    <w:basedOn w:val="a3"/>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eastAsia="Calibri"/>
      <w:lang w:val="en-US"/>
    </w:rPr>
    <w:tblPr>
      <w:tblCellMar>
        <w:top w:w="0" w:type="dxa"/>
        <w:left w:w="0" w:type="dxa"/>
        <w:bottom w:w="0" w:type="dxa"/>
        <w:right w:w="0" w:type="dxa"/>
      </w:tblCellMar>
    </w:tblPr>
  </w:style>
  <w:style w:type="table" w:customStyle="1" w:styleId="2531">
    <w:name w:val="Сетка таблицы2531"/>
    <w:basedOn w:val="a3"/>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pPr>
      <w:widowControl w:val="0"/>
    </w:pPr>
    <w:rPr>
      <w:lang w:val="en-US"/>
    </w:rPr>
    <w:tblPr>
      <w:tblCellMar>
        <w:top w:w="0" w:type="dxa"/>
        <w:left w:w="0" w:type="dxa"/>
        <w:bottom w:w="0" w:type="dxa"/>
        <w:right w:w="0" w:type="dxa"/>
      </w:tblCellMar>
    </w:tblPr>
  </w:style>
  <w:style w:type="table" w:customStyle="1" w:styleId="TableNormal31">
    <w:name w:val="Table Normal31"/>
    <w:uiPriority w:val="2"/>
    <w:semiHidden/>
    <w:unhideWhenUsed/>
    <w:qFormat/>
    <w:pPr>
      <w:widowControl w:val="0"/>
    </w:pPr>
    <w:rPr>
      <w:lang w:val="en-US"/>
    </w:rPr>
    <w:tblPr>
      <w:tblCellMar>
        <w:top w:w="0" w:type="dxa"/>
        <w:left w:w="0" w:type="dxa"/>
        <w:bottom w:w="0" w:type="dxa"/>
        <w:right w:w="0" w:type="dxa"/>
      </w:tblCellMar>
    </w:tblPr>
  </w:style>
  <w:style w:type="table" w:customStyle="1" w:styleId="TableNormal41">
    <w:name w:val="Table Normal41"/>
    <w:uiPriority w:val="2"/>
    <w:semiHidden/>
    <w:unhideWhenUsed/>
    <w:qFormat/>
    <w:pPr>
      <w:widowControl w:val="0"/>
    </w:pPr>
    <w:rPr>
      <w:lang w:val="en-US"/>
    </w:rPr>
    <w:tblPr>
      <w:tblCellMar>
        <w:top w:w="0" w:type="dxa"/>
        <w:left w:w="0" w:type="dxa"/>
        <w:bottom w:w="0" w:type="dxa"/>
        <w:right w:w="0" w:type="dxa"/>
      </w:tblCellMar>
    </w:tblPr>
  </w:style>
  <w:style w:type="table" w:customStyle="1" w:styleId="381">
    <w:name w:val="Сетка таблицы381"/>
    <w:basedOn w:val="a3"/>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1"/>
    <w:uiPriority w:val="99"/>
    <w:qFormat/>
    <w:pPr>
      <w:widowControl w:val="0"/>
      <w:autoSpaceDE w:val="0"/>
      <w:autoSpaceDN w:val="0"/>
      <w:adjustRightInd w:val="0"/>
      <w:jc w:val="left"/>
    </w:pPr>
    <w:rPr>
      <w:rFonts w:eastAsia="Times New Roman" w:cs="Times New Roman"/>
      <w:sz w:val="24"/>
      <w:szCs w:val="24"/>
      <w:lang w:eastAsia="ru-RU"/>
    </w:rPr>
  </w:style>
  <w:style w:type="character" w:customStyle="1" w:styleId="FontStyle16">
    <w:name w:val="Font Style16"/>
    <w:qFormat/>
    <w:rPr>
      <w:rFonts w:ascii="Times New Roman" w:hAnsi="Times New Roman" w:cs="Times New Roman"/>
      <w:sz w:val="22"/>
      <w:szCs w:val="22"/>
    </w:rPr>
  </w:style>
  <w:style w:type="paragraph" w:customStyle="1" w:styleId="021216">
    <w:name w:val="021216Текст"/>
    <w:basedOn w:val="a1"/>
    <w:qFormat/>
    <w:pPr>
      <w:spacing w:line="300" w:lineRule="auto"/>
      <w:ind w:firstLine="709"/>
    </w:pPr>
    <w:rPr>
      <w:szCs w:val="24"/>
      <w:lang w:eastAsia="ru-RU"/>
    </w:rPr>
  </w:style>
  <w:style w:type="paragraph" w:customStyle="1" w:styleId="Style27">
    <w:name w:val="Style27"/>
    <w:basedOn w:val="a1"/>
    <w:uiPriority w:val="99"/>
    <w:unhideWhenUsed/>
    <w:qFormat/>
    <w:pPr>
      <w:spacing w:line="276" w:lineRule="exact"/>
    </w:pPr>
    <w:rPr>
      <w:rFonts w:hint="eastAsia"/>
      <w:sz w:val="24"/>
      <w:szCs w:val="24"/>
    </w:rPr>
  </w:style>
  <w:style w:type="character" w:customStyle="1" w:styleId="FontStyle65">
    <w:name w:val="Font Style65"/>
    <w:basedOn w:val="a2"/>
    <w:uiPriority w:val="99"/>
    <w:unhideWhenUsed/>
    <w:qFormat/>
    <w:rPr>
      <w:rFonts w:ascii="Times New Roman" w:cs="Times New Roman" w:hint="default"/>
      <w:color w:val="000000"/>
      <w:sz w:val="20"/>
      <w:szCs w:val="20"/>
    </w:rPr>
  </w:style>
  <w:style w:type="character" w:customStyle="1" w:styleId="af6">
    <w:name w:val="Название объекта Знак"/>
    <w:link w:val="af5"/>
    <w:qFormat/>
    <w:locked/>
    <w:rPr>
      <w:rFonts w:ascii="Times New Roman" w:eastAsia="Times New Roman" w:hAnsi="Times New Roman" w:cs="Times New Roman"/>
      <w:b/>
    </w:rPr>
  </w:style>
  <w:style w:type="paragraph" w:customStyle="1" w:styleId="Style18">
    <w:name w:val="Style18"/>
    <w:basedOn w:val="a1"/>
    <w:uiPriority w:val="99"/>
    <w:unhideWhenUsed/>
    <w:qFormat/>
    <w:pPr>
      <w:widowControl w:val="0"/>
      <w:autoSpaceDE w:val="0"/>
      <w:autoSpaceDN w:val="0"/>
      <w:adjustRightInd w:val="0"/>
      <w:spacing w:line="278" w:lineRule="exact"/>
      <w:ind w:firstLine="571"/>
    </w:pPr>
    <w:rPr>
      <w:rFonts w:eastAsia="Times New Roman" w:cs="Times New Roman" w:hint="eastAsia"/>
      <w:sz w:val="24"/>
      <w:szCs w:val="24"/>
      <w:lang w:eastAsia="ru-RU"/>
    </w:rPr>
  </w:style>
  <w:style w:type="character" w:customStyle="1" w:styleId="blk">
    <w:name w:val="blk"/>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terplan.pro"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9862B-CFD9-4953-9690-00FD0204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16</Pages>
  <Words>1946</Words>
  <Characters>11096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User_25</cp:lastModifiedBy>
  <cp:revision>120</cp:revision>
  <cp:lastPrinted>2022-12-14T08:25:00Z</cp:lastPrinted>
  <dcterms:created xsi:type="dcterms:W3CDTF">2022-12-14T12:44:00Z</dcterms:created>
  <dcterms:modified xsi:type="dcterms:W3CDTF">2024-04-11T06:49:00Z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E6EE64C2768E4FD8801DAB3B6E0DD232</vt:lpwstr>
  </property>
</Properties>
</file>